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74" w:rsidRDefault="00EB1B74" w:rsidP="00EB1B74"/>
    <w:p w:rsidR="00125201" w:rsidRDefault="00125201" w:rsidP="006224CF">
      <w:pPr>
        <w:jc w:val="center"/>
      </w:pPr>
    </w:p>
    <w:p w:rsidR="00125201" w:rsidRDefault="00125201" w:rsidP="00EB1B74"/>
    <w:p w:rsidR="00125201" w:rsidRDefault="00125201" w:rsidP="00EC11F0">
      <w:pPr>
        <w:jc w:val="center"/>
      </w:pPr>
    </w:p>
    <w:p w:rsidR="006224CF" w:rsidRDefault="006224CF" w:rsidP="00EB1B74"/>
    <w:p w:rsidR="006224CF" w:rsidRDefault="006224CF" w:rsidP="00EB1B74"/>
    <w:p w:rsidR="006224CF" w:rsidRDefault="006224CF" w:rsidP="00EB1B74"/>
    <w:p w:rsidR="00125201" w:rsidRDefault="00125201" w:rsidP="00EB1B74"/>
    <w:p w:rsidR="00125201" w:rsidRPr="00125201" w:rsidRDefault="00125201" w:rsidP="00125201">
      <w:pPr>
        <w:jc w:val="center"/>
        <w:rPr>
          <w:rFonts w:ascii="Arial" w:hAnsi="Arial" w:cs="Arial"/>
          <w:b/>
          <w:sz w:val="28"/>
          <w:szCs w:val="28"/>
        </w:rPr>
      </w:pPr>
      <w:r w:rsidRPr="00125201">
        <w:rPr>
          <w:rFonts w:ascii="Arial" w:hAnsi="Arial" w:cs="Arial"/>
          <w:b/>
          <w:sz w:val="28"/>
          <w:szCs w:val="28"/>
        </w:rPr>
        <w:t xml:space="preserve">MANUAL </w:t>
      </w:r>
      <w:r w:rsidR="006224CF">
        <w:rPr>
          <w:rFonts w:ascii="Arial" w:hAnsi="Arial" w:cs="Arial"/>
          <w:b/>
          <w:sz w:val="28"/>
          <w:szCs w:val="28"/>
        </w:rPr>
        <w:t xml:space="preserve">EXPLICATIVO DOS PROJETOS DE </w:t>
      </w:r>
      <w:r w:rsidR="00632402">
        <w:rPr>
          <w:rFonts w:ascii="Arial" w:hAnsi="Arial" w:cs="Arial"/>
          <w:b/>
          <w:sz w:val="28"/>
          <w:szCs w:val="28"/>
        </w:rPr>
        <w:t>INICIAÇÃO CIENTÍFICA E EXTENSÃO</w:t>
      </w:r>
      <w:r w:rsidR="006224CF">
        <w:rPr>
          <w:rFonts w:ascii="Arial" w:hAnsi="Arial" w:cs="Arial"/>
          <w:b/>
          <w:sz w:val="28"/>
          <w:szCs w:val="28"/>
        </w:rPr>
        <w:t xml:space="preserve"> E MONITORIA</w:t>
      </w:r>
    </w:p>
    <w:p w:rsidR="00125201" w:rsidRDefault="00125201" w:rsidP="00EB1B74"/>
    <w:p w:rsidR="00EB1B74" w:rsidRDefault="00EB1B74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Default="006224CF" w:rsidP="00EB1B74"/>
    <w:p w:rsidR="006224CF" w:rsidRPr="006224CF" w:rsidRDefault="006224CF" w:rsidP="006224CF">
      <w:pPr>
        <w:jc w:val="center"/>
        <w:rPr>
          <w:rFonts w:ascii="Arial" w:hAnsi="Arial" w:cs="Arial"/>
          <w:sz w:val="24"/>
          <w:szCs w:val="24"/>
        </w:rPr>
      </w:pPr>
      <w:r w:rsidRPr="006224CF">
        <w:rPr>
          <w:rFonts w:ascii="Arial" w:hAnsi="Arial" w:cs="Arial"/>
          <w:sz w:val="24"/>
          <w:szCs w:val="24"/>
        </w:rPr>
        <w:t>GAMA</w:t>
      </w:r>
    </w:p>
    <w:p w:rsidR="006224CF" w:rsidRPr="006224CF" w:rsidRDefault="006224CF" w:rsidP="006224CF">
      <w:pPr>
        <w:jc w:val="center"/>
        <w:rPr>
          <w:rFonts w:ascii="Arial" w:hAnsi="Arial" w:cs="Arial"/>
          <w:sz w:val="24"/>
          <w:szCs w:val="24"/>
        </w:rPr>
      </w:pPr>
      <w:r w:rsidRPr="006224CF">
        <w:rPr>
          <w:rFonts w:ascii="Arial" w:hAnsi="Arial" w:cs="Arial"/>
          <w:sz w:val="24"/>
          <w:szCs w:val="24"/>
        </w:rPr>
        <w:t>2018</w:t>
      </w:r>
    </w:p>
    <w:p w:rsidR="006224CF" w:rsidRDefault="006224CF" w:rsidP="00EB1B74"/>
    <w:p w:rsidR="006224CF" w:rsidRDefault="006224CF" w:rsidP="00EB1B74"/>
    <w:p w:rsidR="00893811" w:rsidRDefault="002D471D" w:rsidP="006224CF">
      <w:pPr>
        <w:rPr>
          <w:rFonts w:ascii="Arial" w:hAnsi="Arial" w:cs="Arial"/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D629F" wp14:editId="773D4ECA">
                <wp:simplePos x="0" y="0"/>
                <wp:positionH relativeFrom="column">
                  <wp:posOffset>5181600</wp:posOffset>
                </wp:positionH>
                <wp:positionV relativeFrom="paragraph">
                  <wp:posOffset>-591185</wp:posOffset>
                </wp:positionV>
                <wp:extent cx="266700" cy="200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D9C" w:rsidRDefault="00704D9C" w:rsidP="002D4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D62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pt;margin-top:-46.55pt;width:21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" fillcolor="white [3201]" stroked="f" strokeweight=".5pt">
                <v:textbox>
                  <w:txbxContent>
                    <w:p w:rsidR="00704D9C" w:rsidRDefault="00704D9C" w:rsidP="002D471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C125B" wp14:editId="72E8FBE1">
                <wp:simplePos x="0" y="0"/>
                <wp:positionH relativeFrom="column">
                  <wp:posOffset>5276850</wp:posOffset>
                </wp:positionH>
                <wp:positionV relativeFrom="paragraph">
                  <wp:posOffset>-582930</wp:posOffset>
                </wp:positionV>
                <wp:extent cx="266700" cy="200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D9C" w:rsidRDefault="00704D9C" w:rsidP="002D4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125B" id="Text Box 6" o:spid="_x0000_s1027" type="#_x0000_t202" style="position:absolute;margin-left:415.5pt;margin-top:-45.9pt;width:21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" fillcolor="white [3201]" stroked="f" strokeweight=".5pt">
                <v:textbox>
                  <w:txbxContent>
                    <w:p w:rsidR="00704D9C" w:rsidRDefault="00704D9C" w:rsidP="002D471D"/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</w:rPr>
        <w:id w:val="-10687212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2337E" w:rsidRPr="006224CF" w:rsidRDefault="006224CF" w:rsidP="0089381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24CF">
            <w:rPr>
              <w:rFonts w:ascii="Arial" w:hAnsi="Arial" w:cs="Arial"/>
              <w:b/>
              <w:sz w:val="28"/>
              <w:szCs w:val="28"/>
            </w:rPr>
            <w:t>SUMÁRIO</w:t>
          </w:r>
        </w:p>
        <w:p w:rsidR="00252EF6" w:rsidRPr="0074254C" w:rsidRDefault="00252EF6" w:rsidP="00252EF6">
          <w:pPr>
            <w:rPr>
              <w:rFonts w:ascii="Arial" w:hAnsi="Arial" w:cs="Arial"/>
              <w:lang w:eastAsia="pt-BR"/>
            </w:rPr>
          </w:pPr>
        </w:p>
        <w:p w:rsidR="0074254C" w:rsidRDefault="00F50E14" w:rsidP="0074254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="0074254C">
            <w:rPr>
              <w:rFonts w:ascii="Arial" w:hAnsi="Arial" w:cs="Arial"/>
            </w:rPr>
            <w:t xml:space="preserve"> </w:t>
          </w:r>
        </w:p>
        <w:p w:rsidR="00B2337E" w:rsidRPr="00AB4C7B" w:rsidRDefault="002B6657" w:rsidP="0074254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 xml:space="preserve">  </w:t>
          </w:r>
          <w:proofErr w:type="gramStart"/>
          <w:r>
            <w:rPr>
              <w:rFonts w:ascii="Arial" w:hAnsi="Arial" w:cs="Arial"/>
              <w:bCs/>
            </w:rPr>
            <w:t xml:space="preserve">1 </w:t>
          </w:r>
          <w:r w:rsidR="0074254C" w:rsidRPr="00AB4C7B">
            <w:rPr>
              <w:rFonts w:ascii="Arial" w:hAnsi="Arial" w:cs="Arial"/>
              <w:bCs/>
            </w:rPr>
            <w:t xml:space="preserve"> </w:t>
          </w:r>
          <w:r w:rsidRPr="002B6657">
            <w:rPr>
              <w:rFonts w:ascii="Arial" w:hAnsi="Arial" w:cs="Arial"/>
              <w:b/>
            </w:rPr>
            <w:t>APRESENTAÇÃO</w:t>
          </w:r>
          <w:proofErr w:type="gramEnd"/>
          <w:r w:rsidR="00B2337E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3</w:t>
          </w:r>
        </w:p>
        <w:p w:rsidR="00AC75BC" w:rsidRPr="00AB4C7B" w:rsidRDefault="002B6657" w:rsidP="00AC75BC">
          <w:pPr>
            <w:pStyle w:val="Sumrio1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</w:t>
          </w:r>
          <w:proofErr w:type="gramStart"/>
          <w:r>
            <w:rPr>
              <w:rFonts w:ascii="Arial" w:hAnsi="Arial" w:cs="Arial"/>
            </w:rPr>
            <w:t xml:space="preserve">2 </w:t>
          </w:r>
          <w:r w:rsidR="00AC75BC" w:rsidRPr="00AB4C7B">
            <w:rPr>
              <w:rFonts w:ascii="Arial" w:hAnsi="Arial" w:cs="Arial"/>
            </w:rPr>
            <w:t xml:space="preserve"> </w:t>
          </w:r>
          <w:r w:rsidRPr="00445C9F">
            <w:rPr>
              <w:rFonts w:ascii="Arial" w:hAnsi="Arial" w:cs="Arial"/>
              <w:b/>
              <w:sz w:val="24"/>
              <w:szCs w:val="24"/>
            </w:rPr>
            <w:t>Quanto</w:t>
          </w:r>
          <w:proofErr w:type="gramEnd"/>
          <w:r w:rsidRPr="00445C9F">
            <w:rPr>
              <w:rFonts w:ascii="Arial" w:hAnsi="Arial" w:cs="Arial"/>
              <w:b/>
              <w:sz w:val="24"/>
              <w:szCs w:val="24"/>
            </w:rPr>
            <w:t xml:space="preserve"> ao preenchimento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e duração </w:t>
          </w:r>
          <w:r w:rsidRPr="00445C9F">
            <w:rPr>
              <w:rFonts w:ascii="Arial" w:hAnsi="Arial" w:cs="Arial"/>
              <w:b/>
              <w:sz w:val="24"/>
              <w:szCs w:val="24"/>
            </w:rPr>
            <w:t>de projetos</w:t>
          </w:r>
          <w:r w:rsidRPr="00AB4C7B">
            <w:rPr>
              <w:rFonts w:ascii="Arial" w:hAnsi="Arial" w:cs="Arial"/>
            </w:rPr>
            <w:t xml:space="preserve"> 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3</w:t>
          </w:r>
        </w:p>
        <w:p w:rsidR="00AC75BC" w:rsidRPr="002B6657" w:rsidRDefault="002B6657" w:rsidP="002B6657">
          <w:pPr>
            <w:pStyle w:val="PargrafodaLista"/>
            <w:numPr>
              <w:ilvl w:val="1"/>
              <w:numId w:val="37"/>
            </w:numPr>
            <w:jc w:val="both"/>
            <w:rPr>
              <w:rFonts w:ascii="Arial" w:hAnsi="Arial" w:cs="Arial"/>
            </w:rPr>
          </w:pPr>
          <w:r w:rsidRPr="002B6657">
            <w:rPr>
              <w:rFonts w:ascii="Arial" w:hAnsi="Arial" w:cs="Arial"/>
              <w:b/>
            </w:rPr>
            <w:t>Definições Básicas Para Preenchimento Dos Projetos</w:t>
          </w:r>
          <w:r w:rsidRPr="002B6657">
            <w:rPr>
              <w:rFonts w:ascii="Arial" w:hAnsi="Arial" w:cs="Arial"/>
            </w:rPr>
            <w:t xml:space="preserve"> </w:t>
          </w:r>
          <w:r w:rsidR="00AC75BC" w:rsidRPr="00AB4C7B">
            <w:ptab w:relativeTo="margin" w:alignment="right" w:leader="dot"/>
          </w:r>
          <w:r w:rsidR="00BD6CE9" w:rsidRPr="002B6657">
            <w:rPr>
              <w:rFonts w:ascii="Arial" w:hAnsi="Arial" w:cs="Arial"/>
            </w:rPr>
            <w:t>4</w:t>
          </w:r>
        </w:p>
        <w:p w:rsidR="00AC75BC" w:rsidRPr="00AB4C7B" w:rsidRDefault="002B6657" w:rsidP="002B6657">
          <w:pPr>
            <w:autoSpaceDE w:val="0"/>
            <w:autoSpaceDN w:val="0"/>
            <w:adjustRightInd w:val="0"/>
            <w:spacing w:before="120" w:after="120" w:line="36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2.2</w:t>
          </w:r>
          <w:r w:rsidR="004A5894" w:rsidRPr="002B6657">
            <w:rPr>
              <w:rFonts w:ascii="Arial" w:hAnsi="Arial" w:cs="Arial"/>
            </w:rPr>
            <w:t xml:space="preserve"> </w:t>
          </w:r>
          <w:r w:rsidRPr="002B6657">
            <w:rPr>
              <w:rFonts w:ascii="Arial" w:hAnsi="Arial" w:cs="Arial"/>
              <w:b/>
              <w:sz w:val="24"/>
              <w:szCs w:val="24"/>
            </w:rPr>
            <w:t>Da Submissão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5</w:t>
          </w:r>
        </w:p>
        <w:p w:rsidR="004A5894" w:rsidRPr="00AB4C7B" w:rsidRDefault="004A5894" w:rsidP="004A5894">
          <w:pPr>
            <w:autoSpaceDE w:val="0"/>
            <w:autoSpaceDN w:val="0"/>
            <w:adjustRightInd w:val="0"/>
            <w:spacing w:before="120" w:after="120" w:line="360" w:lineRule="auto"/>
            <w:ind w:firstLine="708"/>
            <w:jc w:val="both"/>
            <w:rPr>
              <w:rFonts w:ascii="Arial" w:hAnsi="Arial" w:cs="Arial"/>
            </w:rPr>
          </w:pPr>
          <w:r w:rsidRPr="00AB4C7B">
            <w:rPr>
              <w:rFonts w:ascii="Arial" w:hAnsi="Arial" w:cs="Arial"/>
            </w:rPr>
            <w:t xml:space="preserve">2.3 </w:t>
          </w:r>
          <w:r w:rsidR="002B6657" w:rsidRPr="00A147AE">
            <w:rPr>
              <w:rFonts w:ascii="Arial" w:hAnsi="Arial" w:cs="Arial"/>
              <w:b/>
              <w:sz w:val="24"/>
              <w:szCs w:val="24"/>
            </w:rPr>
            <w:t>Do período de submissão</w:t>
          </w:r>
          <w:r w:rsidR="002B6657" w:rsidRPr="00AB4C7B">
            <w:rPr>
              <w:rFonts w:ascii="Arial" w:hAnsi="Arial" w:cs="Arial"/>
            </w:rPr>
            <w:t xml:space="preserve"> </w:t>
          </w:r>
          <w:r w:rsidR="0039091B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5</w:t>
          </w:r>
        </w:p>
        <w:p w:rsidR="00AC75BC" w:rsidRPr="00AB4C7B" w:rsidRDefault="002B6657" w:rsidP="002B6657">
          <w:pPr>
            <w:pStyle w:val="Sumrio2"/>
            <w:numPr>
              <w:ilvl w:val="0"/>
              <w:numId w:val="37"/>
            </w:num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</w:rPr>
            <w:t>DA APROVAÇÃO DOS PROJETOS</w:t>
          </w:r>
          <w:r w:rsidRPr="00AB4C7B">
            <w:rPr>
              <w:rFonts w:ascii="Arial" w:hAnsi="Arial" w:cs="Arial"/>
            </w:rPr>
            <w:t xml:space="preserve"> 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6</w:t>
          </w:r>
        </w:p>
        <w:p w:rsidR="00AC75BC" w:rsidRPr="002B6657" w:rsidRDefault="002B6657" w:rsidP="002B6657">
          <w:pPr>
            <w:pStyle w:val="PargrafodaLista"/>
            <w:autoSpaceDE w:val="0"/>
            <w:autoSpaceDN w:val="0"/>
            <w:adjustRightInd w:val="0"/>
            <w:spacing w:before="120" w:after="120" w:line="360" w:lineRule="auto"/>
            <w:ind w:left="446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3.1</w:t>
          </w:r>
          <w:r w:rsidR="004A5894" w:rsidRPr="002B6657">
            <w:rPr>
              <w:rFonts w:ascii="Arial" w:hAnsi="Arial" w:cs="Arial"/>
            </w:rPr>
            <w:t xml:space="preserve"> </w:t>
          </w:r>
          <w:r w:rsidRPr="002B6657">
            <w:rPr>
              <w:rFonts w:ascii="Arial" w:hAnsi="Arial" w:cs="Arial"/>
              <w:b/>
              <w:sz w:val="24"/>
              <w:szCs w:val="24"/>
            </w:rPr>
            <w:t>Apoio à pesquisa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7</w:t>
          </w:r>
        </w:p>
        <w:p w:rsidR="00AC75BC" w:rsidRPr="00AB4C7B" w:rsidRDefault="002D471D" w:rsidP="0039091B">
          <w:pPr>
            <w:pStyle w:val="Sumrio3"/>
            <w:ind w:left="446"/>
            <w:rPr>
              <w:rFonts w:ascii="Arial" w:hAnsi="Arial" w:cs="Arial"/>
            </w:rPr>
          </w:pPr>
          <w:r w:rsidRPr="00AB4C7B">
            <w:rPr>
              <w:rFonts w:ascii="Arial" w:hAnsi="Arial" w:cs="Arial"/>
            </w:rPr>
            <w:t xml:space="preserve">     3.2 </w:t>
          </w:r>
          <w:r w:rsidR="002B6657">
            <w:rPr>
              <w:rFonts w:ascii="Arial" w:hAnsi="Arial" w:cs="Arial"/>
              <w:b/>
              <w:sz w:val="24"/>
              <w:szCs w:val="24"/>
            </w:rPr>
            <w:t>Da divulgação dos resultados dos projetos aprovados</w:t>
          </w:r>
          <w:r w:rsidR="002B6657" w:rsidRPr="00AB4C7B">
            <w:rPr>
              <w:rFonts w:ascii="Arial" w:hAnsi="Arial" w:cs="Arial"/>
            </w:rPr>
            <w:t xml:space="preserve"> 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9</w:t>
          </w:r>
        </w:p>
        <w:p w:rsidR="00AC75BC" w:rsidRPr="00AB4C7B" w:rsidRDefault="002D471D" w:rsidP="0039091B">
          <w:pPr>
            <w:pStyle w:val="Sumrio3"/>
            <w:ind w:left="446"/>
            <w:rPr>
              <w:rFonts w:ascii="Arial" w:hAnsi="Arial" w:cs="Arial"/>
            </w:rPr>
          </w:pPr>
          <w:r w:rsidRPr="00AB4C7B">
            <w:rPr>
              <w:rFonts w:ascii="Arial" w:hAnsi="Arial" w:cs="Arial"/>
            </w:rPr>
            <w:t xml:space="preserve">     3.3</w:t>
          </w:r>
          <w:r w:rsidR="0039091B" w:rsidRPr="00AB4C7B">
            <w:rPr>
              <w:rFonts w:ascii="Arial" w:hAnsi="Arial" w:cs="Arial"/>
            </w:rPr>
            <w:t xml:space="preserve"> </w:t>
          </w:r>
          <w:r w:rsidR="002B6657">
            <w:rPr>
              <w:rFonts w:ascii="Arial" w:hAnsi="Arial" w:cs="Arial"/>
              <w:b/>
              <w:bCs/>
              <w:sz w:val="24"/>
              <w:szCs w:val="24"/>
            </w:rPr>
            <w:t>Da compra, reservas dos materiais e divulgação solicitados no orçamento</w:t>
          </w:r>
          <w:r w:rsidR="002B6657" w:rsidRPr="00AB4C7B">
            <w:rPr>
              <w:rFonts w:ascii="Arial" w:hAnsi="Arial" w:cs="Arial"/>
            </w:rPr>
            <w:t xml:space="preserve"> 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9</w:t>
          </w:r>
        </w:p>
        <w:p w:rsidR="002B6657" w:rsidRDefault="002D471D" w:rsidP="002B6657">
          <w:pPr>
            <w:pStyle w:val="Sumrio3"/>
            <w:ind w:left="0"/>
            <w:rPr>
              <w:rFonts w:ascii="Arial" w:hAnsi="Arial" w:cs="Arial"/>
            </w:rPr>
          </w:pPr>
          <w:r w:rsidRPr="00AB4C7B">
            <w:rPr>
              <w:rFonts w:ascii="Arial" w:hAnsi="Arial" w:cs="Arial"/>
            </w:rPr>
            <w:t xml:space="preserve">4 </w:t>
          </w:r>
          <w:r w:rsidR="002B6657">
            <w:rPr>
              <w:rFonts w:ascii="Arial" w:hAnsi="Arial" w:cs="Arial"/>
            </w:rPr>
            <w:t xml:space="preserve">  </w:t>
          </w:r>
          <w:r w:rsidR="002B6657">
            <w:rPr>
              <w:rFonts w:ascii="Arial" w:hAnsi="Arial" w:cs="Arial"/>
              <w:b/>
              <w:bCs/>
              <w:sz w:val="24"/>
              <w:szCs w:val="24"/>
            </w:rPr>
            <w:t>FINALIZAÇÃO DO PROJETO</w:t>
          </w:r>
          <w:r w:rsidR="002B6657" w:rsidRPr="00AB4C7B">
            <w:rPr>
              <w:rFonts w:ascii="Arial" w:hAnsi="Arial" w:cs="Arial"/>
            </w:rPr>
            <w:t xml:space="preserve"> </w:t>
          </w:r>
          <w:r w:rsidR="00AC75BC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9</w:t>
          </w:r>
        </w:p>
        <w:p w:rsidR="00B34B3B" w:rsidRPr="00AB4C7B" w:rsidRDefault="00B34B3B" w:rsidP="002B6657">
          <w:pPr>
            <w:pStyle w:val="Sumrio3"/>
            <w:ind w:left="0"/>
            <w:rPr>
              <w:rFonts w:ascii="Arial" w:hAnsi="Arial" w:cs="Arial"/>
            </w:rPr>
          </w:pPr>
          <w:r w:rsidRPr="00AB4C7B">
            <w:rPr>
              <w:rFonts w:ascii="Arial" w:hAnsi="Arial" w:cs="Arial"/>
            </w:rPr>
            <w:t xml:space="preserve">5 </w:t>
          </w:r>
          <w:r w:rsidR="002B6657">
            <w:rPr>
              <w:rFonts w:ascii="Arial" w:hAnsi="Arial" w:cs="Arial"/>
            </w:rPr>
            <w:t xml:space="preserve">  </w:t>
          </w:r>
          <w:r w:rsidR="002B6657">
            <w:rPr>
              <w:rFonts w:ascii="Arial" w:hAnsi="Arial" w:cs="Arial"/>
              <w:b/>
              <w:bCs/>
              <w:sz w:val="24"/>
              <w:szCs w:val="24"/>
            </w:rPr>
            <w:t>DAS CERTIFICAÇÕES</w:t>
          </w:r>
          <w:r w:rsidRPr="00AB4C7B">
            <w:rPr>
              <w:rFonts w:ascii="Arial" w:hAnsi="Arial" w:cs="Arial"/>
            </w:rPr>
            <w:t>.....................................................................................</w:t>
          </w:r>
          <w:r w:rsidR="00BB5388">
            <w:rPr>
              <w:rFonts w:ascii="Arial" w:hAnsi="Arial" w:cs="Arial"/>
            </w:rPr>
            <w:t>...11</w:t>
          </w:r>
        </w:p>
        <w:p w:rsidR="0039091B" w:rsidRPr="002B6657" w:rsidRDefault="002B6657" w:rsidP="002B6657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</w:rPr>
            <w:t xml:space="preserve">6  </w:t>
          </w:r>
          <w:r w:rsidR="00B34B3B" w:rsidRPr="00AB4C7B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MONITORIA</w:t>
          </w:r>
          <w:r w:rsidR="0039091B" w:rsidRPr="00AB4C7B">
            <w:rPr>
              <w:rFonts w:ascii="Arial" w:hAnsi="Arial" w:cs="Arial"/>
            </w:rPr>
            <w:ptab w:relativeTo="margin" w:alignment="right" w:leader="dot"/>
          </w:r>
          <w:r w:rsidR="0015258F">
            <w:rPr>
              <w:rFonts w:ascii="Arial" w:hAnsi="Arial" w:cs="Arial"/>
            </w:rPr>
            <w:t>11</w:t>
          </w:r>
        </w:p>
        <w:p w:rsidR="002B6657" w:rsidRPr="00973CBB" w:rsidRDefault="002B6657" w:rsidP="002B6657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085413">
            <w:rPr>
              <w:lang w:eastAsia="pt-BR"/>
            </w:rPr>
            <w:t xml:space="preserve">             </w:t>
          </w:r>
          <w:r w:rsidRPr="00085413">
            <w:rPr>
              <w:rFonts w:ascii="Arial" w:hAnsi="Arial" w:cs="Arial"/>
              <w:bCs/>
              <w:sz w:val="24"/>
              <w:szCs w:val="24"/>
            </w:rPr>
            <w:t>6.1</w:t>
          </w:r>
          <w:r w:rsidRPr="00973CB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Do tempo de duração e carga horária da monitoria</w:t>
          </w:r>
          <w:r w:rsidRPr="002B6657">
            <w:rPr>
              <w:rFonts w:ascii="Arial" w:hAnsi="Arial" w:cs="Arial"/>
              <w:bCs/>
              <w:sz w:val="24"/>
              <w:szCs w:val="24"/>
            </w:rPr>
            <w:t>....................</w:t>
          </w:r>
          <w:r w:rsidR="0015258F">
            <w:rPr>
              <w:rFonts w:ascii="Arial" w:hAnsi="Arial" w:cs="Arial"/>
              <w:bCs/>
              <w:sz w:val="24"/>
              <w:szCs w:val="24"/>
            </w:rPr>
            <w:t>.1</w:t>
          </w:r>
          <w:r w:rsidR="00BB5388">
            <w:rPr>
              <w:rFonts w:ascii="Arial" w:hAnsi="Arial" w:cs="Arial"/>
              <w:bCs/>
              <w:sz w:val="24"/>
              <w:szCs w:val="24"/>
            </w:rPr>
            <w:t>2</w:t>
          </w:r>
        </w:p>
        <w:p w:rsidR="00B34B3B" w:rsidRDefault="002B6657" w:rsidP="00B34B3B">
          <w:pPr>
            <w:rPr>
              <w:rFonts w:ascii="Arial" w:hAnsi="Arial" w:cs="Arial"/>
              <w:bCs/>
              <w:sz w:val="24"/>
              <w:szCs w:val="24"/>
            </w:rPr>
          </w:pPr>
          <w:r>
            <w:rPr>
              <w:lang w:eastAsia="pt-BR"/>
            </w:rPr>
            <w:t xml:space="preserve">            </w:t>
          </w:r>
          <w:r w:rsidRPr="00085413">
            <w:rPr>
              <w:rFonts w:ascii="Arial" w:hAnsi="Arial" w:cs="Arial"/>
              <w:bCs/>
              <w:sz w:val="24"/>
              <w:szCs w:val="24"/>
            </w:rPr>
            <w:t>6.2</w:t>
          </w:r>
          <w:r w:rsidRPr="00973CB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Da entrega dos relatórios e certificados</w:t>
          </w:r>
          <w:r w:rsidRPr="002B6657">
            <w:rPr>
              <w:rFonts w:ascii="Arial" w:hAnsi="Arial" w:cs="Arial"/>
              <w:bCs/>
              <w:sz w:val="24"/>
              <w:szCs w:val="24"/>
            </w:rPr>
            <w:t>.......................................</w:t>
          </w:r>
          <w:r w:rsidR="00BB5388">
            <w:rPr>
              <w:rFonts w:ascii="Arial" w:hAnsi="Arial" w:cs="Arial"/>
              <w:bCs/>
              <w:sz w:val="24"/>
              <w:szCs w:val="24"/>
            </w:rPr>
            <w:t>.12</w:t>
          </w:r>
        </w:p>
        <w:p w:rsidR="00580BDF" w:rsidRPr="002B6657" w:rsidRDefault="00580BDF" w:rsidP="00B34B3B">
          <w:pPr>
            <w:rPr>
              <w:lang w:eastAsia="pt-BR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APÊNDICE..........................................................................</w:t>
          </w:r>
          <w:r w:rsidR="00BB5388">
            <w:rPr>
              <w:rFonts w:ascii="Arial" w:hAnsi="Arial" w:cs="Arial"/>
              <w:bCs/>
              <w:sz w:val="24"/>
              <w:szCs w:val="24"/>
            </w:rPr>
            <w:t>..............................14</w:t>
          </w:r>
        </w:p>
        <w:p w:rsidR="00B34B3B" w:rsidRPr="00B34B3B" w:rsidRDefault="00B34B3B" w:rsidP="00B34B3B">
          <w:pPr>
            <w:rPr>
              <w:lang w:eastAsia="pt-BR"/>
            </w:rPr>
          </w:pPr>
        </w:p>
        <w:p w:rsidR="0039091B" w:rsidRPr="0074254C" w:rsidRDefault="0039091B" w:rsidP="0039091B">
          <w:pPr>
            <w:pStyle w:val="Sumrio3"/>
            <w:ind w:left="446"/>
            <w:rPr>
              <w:rFonts w:ascii="Arial" w:hAnsi="Arial" w:cs="Arial"/>
            </w:rPr>
          </w:pPr>
        </w:p>
        <w:p w:rsidR="007E1C85" w:rsidRPr="0074254C" w:rsidRDefault="00E97627" w:rsidP="00B93131">
          <w:pPr>
            <w:rPr>
              <w:rFonts w:ascii="Arial" w:hAnsi="Arial" w:cs="Arial"/>
              <w:lang w:eastAsia="pt-BR"/>
            </w:rPr>
          </w:pPr>
        </w:p>
      </w:sdtContent>
    </w:sdt>
    <w:p w:rsidR="00054F42" w:rsidRPr="00973CBB" w:rsidRDefault="00054F42" w:rsidP="00973CB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4F42" w:rsidRDefault="00054F42" w:rsidP="00973CB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24CF" w:rsidRDefault="006224CF" w:rsidP="00973CB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24CF" w:rsidRDefault="006224CF" w:rsidP="00973CB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3B00" w:rsidRPr="00BB1DC5" w:rsidRDefault="00C17F9A" w:rsidP="000E4DB2">
      <w:pPr>
        <w:pStyle w:val="PargrafodaLista"/>
        <w:numPr>
          <w:ilvl w:val="0"/>
          <w:numId w:val="36"/>
        </w:num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B1DC5">
        <w:rPr>
          <w:rFonts w:ascii="Arial" w:hAnsi="Arial" w:cs="Arial"/>
          <w:b/>
          <w:sz w:val="24"/>
          <w:szCs w:val="24"/>
        </w:rPr>
        <w:lastRenderedPageBreak/>
        <w:t>APRESENTAÇÃO</w:t>
      </w:r>
    </w:p>
    <w:p w:rsidR="007D2EA5" w:rsidRDefault="00782EF2" w:rsidP="000E4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C17F9A">
        <w:rPr>
          <w:rFonts w:ascii="Arial" w:hAnsi="Arial" w:cs="Arial"/>
          <w:sz w:val="24"/>
          <w:szCs w:val="24"/>
        </w:rPr>
        <w:t xml:space="preserve"> Manual </w:t>
      </w:r>
      <w:r>
        <w:rPr>
          <w:rFonts w:ascii="Arial" w:hAnsi="Arial" w:cs="Arial"/>
          <w:sz w:val="24"/>
          <w:szCs w:val="24"/>
        </w:rPr>
        <w:t>visa esclarecer ao corpo docente, coordenadores e estudantes</w:t>
      </w:r>
      <w:r w:rsidR="000D3688">
        <w:rPr>
          <w:rFonts w:ascii="Arial" w:hAnsi="Arial" w:cs="Arial"/>
          <w:sz w:val="24"/>
          <w:szCs w:val="24"/>
        </w:rPr>
        <w:t xml:space="preserve"> (presencial ou EAD)</w:t>
      </w:r>
      <w:r>
        <w:rPr>
          <w:rFonts w:ascii="Arial" w:hAnsi="Arial" w:cs="Arial"/>
          <w:sz w:val="24"/>
          <w:szCs w:val="24"/>
        </w:rPr>
        <w:t>, o funcionamento geral dos projetos de extensão, iniciação científica e extensão/even</w:t>
      </w:r>
      <w:r w:rsidR="007D2EA5">
        <w:rPr>
          <w:rFonts w:ascii="Arial" w:hAnsi="Arial" w:cs="Arial"/>
          <w:sz w:val="24"/>
          <w:szCs w:val="24"/>
        </w:rPr>
        <w:t xml:space="preserve">tos recebidos </w:t>
      </w:r>
      <w:r w:rsidR="00164D3B">
        <w:rPr>
          <w:rFonts w:ascii="Arial" w:hAnsi="Arial" w:cs="Arial"/>
          <w:sz w:val="24"/>
          <w:szCs w:val="24"/>
        </w:rPr>
        <w:t>por essa</w:t>
      </w:r>
      <w:r>
        <w:rPr>
          <w:rFonts w:ascii="Arial" w:hAnsi="Arial" w:cs="Arial"/>
          <w:sz w:val="24"/>
          <w:szCs w:val="24"/>
        </w:rPr>
        <w:t xml:space="preserve"> coordenação.</w:t>
      </w:r>
      <w:r w:rsidR="00445C9F">
        <w:rPr>
          <w:rFonts w:ascii="Arial" w:hAnsi="Arial" w:cs="Arial"/>
          <w:sz w:val="24"/>
          <w:szCs w:val="24"/>
        </w:rPr>
        <w:t xml:space="preserve"> Todos os projetos </w:t>
      </w:r>
      <w:r w:rsidR="00BB1DC5">
        <w:rPr>
          <w:rFonts w:ascii="Arial" w:hAnsi="Arial" w:cs="Arial"/>
          <w:sz w:val="24"/>
          <w:szCs w:val="24"/>
        </w:rPr>
        <w:t>a serem desenvolvidos n</w:t>
      </w:r>
      <w:r w:rsidR="002D066C">
        <w:rPr>
          <w:rFonts w:ascii="Arial" w:hAnsi="Arial" w:cs="Arial"/>
          <w:sz w:val="24"/>
          <w:szCs w:val="24"/>
        </w:rPr>
        <w:t>o</w:t>
      </w:r>
      <w:r w:rsidR="00BB1DC5">
        <w:rPr>
          <w:rFonts w:ascii="Arial" w:hAnsi="Arial" w:cs="Arial"/>
          <w:sz w:val="24"/>
          <w:szCs w:val="24"/>
        </w:rPr>
        <w:t xml:space="preserve"> </w:t>
      </w:r>
      <w:r w:rsidR="000D3688">
        <w:rPr>
          <w:rFonts w:ascii="Arial" w:hAnsi="Arial" w:cs="Arial"/>
          <w:sz w:val="24"/>
          <w:szCs w:val="24"/>
        </w:rPr>
        <w:t>UNICEPLAC</w:t>
      </w:r>
      <w:r w:rsidR="00BB1DC5">
        <w:rPr>
          <w:rFonts w:ascii="Arial" w:hAnsi="Arial" w:cs="Arial"/>
          <w:sz w:val="24"/>
          <w:szCs w:val="24"/>
        </w:rPr>
        <w:t xml:space="preserve">, sejam eles de IC, EXT, Eventos </w:t>
      </w:r>
      <w:r w:rsidR="00445C9F">
        <w:rPr>
          <w:rFonts w:ascii="Arial" w:hAnsi="Arial" w:cs="Arial"/>
          <w:sz w:val="24"/>
          <w:szCs w:val="24"/>
        </w:rPr>
        <w:t xml:space="preserve">devem </w:t>
      </w:r>
      <w:r w:rsidR="00BB1DC5">
        <w:rPr>
          <w:rFonts w:ascii="Arial" w:hAnsi="Arial" w:cs="Arial"/>
          <w:sz w:val="24"/>
          <w:szCs w:val="24"/>
        </w:rPr>
        <w:t>ser enviados a</w:t>
      </w:r>
      <w:r w:rsidR="00445C9F">
        <w:rPr>
          <w:rFonts w:ascii="Arial" w:hAnsi="Arial" w:cs="Arial"/>
          <w:sz w:val="24"/>
          <w:szCs w:val="24"/>
        </w:rPr>
        <w:t xml:space="preserve"> </w:t>
      </w:r>
      <w:r w:rsidR="002D066C">
        <w:rPr>
          <w:rFonts w:ascii="Arial" w:hAnsi="Arial" w:cs="Arial"/>
          <w:sz w:val="24"/>
          <w:szCs w:val="24"/>
        </w:rPr>
        <w:t>este núcleo</w:t>
      </w:r>
      <w:r w:rsidR="00445C9F">
        <w:rPr>
          <w:rFonts w:ascii="Arial" w:hAnsi="Arial" w:cs="Arial"/>
          <w:sz w:val="24"/>
          <w:szCs w:val="24"/>
        </w:rPr>
        <w:t>.</w:t>
      </w:r>
      <w:r w:rsidR="00BB1DC5">
        <w:rPr>
          <w:rFonts w:ascii="Arial" w:hAnsi="Arial" w:cs="Arial"/>
          <w:sz w:val="24"/>
          <w:szCs w:val="24"/>
        </w:rPr>
        <w:t xml:space="preserve"> </w:t>
      </w:r>
    </w:p>
    <w:p w:rsidR="007D2EA5" w:rsidRDefault="007D2EA5" w:rsidP="00973CBB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D071C2" w:rsidRPr="00445C9F" w:rsidRDefault="00BB1DC5" w:rsidP="00973C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="007D2EA5" w:rsidRPr="00445C9F">
        <w:rPr>
          <w:rFonts w:ascii="Arial" w:hAnsi="Arial" w:cs="Arial"/>
          <w:b/>
          <w:sz w:val="24"/>
          <w:szCs w:val="24"/>
        </w:rPr>
        <w:t xml:space="preserve"> Quanto</w:t>
      </w:r>
      <w:proofErr w:type="gramEnd"/>
      <w:r w:rsidR="007D2EA5" w:rsidRPr="00445C9F">
        <w:rPr>
          <w:rFonts w:ascii="Arial" w:hAnsi="Arial" w:cs="Arial"/>
          <w:b/>
          <w:sz w:val="24"/>
          <w:szCs w:val="24"/>
        </w:rPr>
        <w:t xml:space="preserve"> ao preenchimento </w:t>
      </w:r>
      <w:r w:rsidR="00D56C65">
        <w:rPr>
          <w:rFonts w:ascii="Arial" w:hAnsi="Arial" w:cs="Arial"/>
          <w:b/>
          <w:sz w:val="24"/>
          <w:szCs w:val="24"/>
        </w:rPr>
        <w:t xml:space="preserve">e duração </w:t>
      </w:r>
      <w:r w:rsidR="007D2EA5" w:rsidRPr="00445C9F">
        <w:rPr>
          <w:rFonts w:ascii="Arial" w:hAnsi="Arial" w:cs="Arial"/>
          <w:b/>
          <w:sz w:val="24"/>
          <w:szCs w:val="24"/>
        </w:rPr>
        <w:t>de projetos:</w:t>
      </w:r>
    </w:p>
    <w:p w:rsidR="007D2EA5" w:rsidRDefault="007D2EA5" w:rsidP="00973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projetos de iniciação científica, extensão e eventos devem ser escritos e submetidos a essa coordenação em formulário </w:t>
      </w:r>
      <w:r w:rsidR="003E3FEE">
        <w:rPr>
          <w:rFonts w:ascii="Arial" w:hAnsi="Arial" w:cs="Arial"/>
          <w:sz w:val="24"/>
          <w:szCs w:val="24"/>
        </w:rPr>
        <w:t>padrão institucional,</w:t>
      </w:r>
      <w:r>
        <w:rPr>
          <w:rFonts w:ascii="Arial" w:hAnsi="Arial" w:cs="Arial"/>
          <w:sz w:val="24"/>
          <w:szCs w:val="24"/>
        </w:rPr>
        <w:t xml:space="preserve"> respectivamente: </w:t>
      </w:r>
    </w:p>
    <w:p w:rsidR="007D2EA5" w:rsidRDefault="007D2EA5" w:rsidP="00973C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D56C65">
        <w:rPr>
          <w:rFonts w:ascii="Arial" w:hAnsi="Arial" w:cs="Arial"/>
          <w:b/>
          <w:sz w:val="24"/>
          <w:szCs w:val="24"/>
        </w:rPr>
        <w:t>Formulário I P</w:t>
      </w:r>
      <w:r w:rsidR="00A411F6" w:rsidRPr="00D56C65">
        <w:rPr>
          <w:rFonts w:ascii="Arial" w:hAnsi="Arial" w:cs="Arial"/>
          <w:b/>
          <w:sz w:val="24"/>
          <w:szCs w:val="24"/>
        </w:rPr>
        <w:t>rojetos de Iniciação Científica</w:t>
      </w:r>
      <w:r w:rsidR="00A411F6">
        <w:rPr>
          <w:rFonts w:ascii="Arial" w:hAnsi="Arial" w:cs="Arial"/>
          <w:sz w:val="24"/>
          <w:szCs w:val="24"/>
        </w:rPr>
        <w:t xml:space="preserve">: </w:t>
      </w:r>
      <w:r w:rsidR="00A411F6">
        <w:rPr>
          <w:rFonts w:ascii="Arial" w:hAnsi="Arial" w:cs="Arial"/>
        </w:rPr>
        <w:t>são</w:t>
      </w:r>
      <w:r w:rsidR="00A411F6" w:rsidRPr="001E6733">
        <w:rPr>
          <w:rFonts w:ascii="Arial" w:hAnsi="Arial" w:cs="Arial"/>
        </w:rPr>
        <w:t xml:space="preserve"> atividade</w:t>
      </w:r>
      <w:r w:rsidR="00A411F6">
        <w:rPr>
          <w:rFonts w:ascii="Arial" w:hAnsi="Arial" w:cs="Arial"/>
        </w:rPr>
        <w:t>s</w:t>
      </w:r>
      <w:r w:rsidR="00A411F6" w:rsidRPr="001E6733">
        <w:rPr>
          <w:rFonts w:ascii="Arial" w:hAnsi="Arial" w:cs="Arial"/>
        </w:rPr>
        <w:t xml:space="preserve"> de investigação realizada por discentes, orientad</w:t>
      </w:r>
      <w:r w:rsidR="002D066C">
        <w:rPr>
          <w:rFonts w:ascii="Arial" w:hAnsi="Arial" w:cs="Arial"/>
        </w:rPr>
        <w:t>o</w:t>
      </w:r>
      <w:r w:rsidR="003E3FEE">
        <w:rPr>
          <w:rFonts w:ascii="Arial" w:hAnsi="Arial" w:cs="Arial"/>
        </w:rPr>
        <w:t>s</w:t>
      </w:r>
      <w:r w:rsidR="00A411F6" w:rsidRPr="001E6733">
        <w:rPr>
          <w:rFonts w:ascii="Arial" w:hAnsi="Arial" w:cs="Arial"/>
        </w:rPr>
        <w:t xml:space="preserve"> por docente qualificado e que direciona o aprendizado de técnicas e métodos investigativos científicos a partir do estudo fundamentado na resolução de problemas e na geração de alternativas frente às demandas locais. Ao mesmo tempo, sua produção e divulgação propiciam formar novos e futuros pesquisadores e promover a melhoria de qualidade do ensino</w:t>
      </w:r>
      <w:r w:rsidR="00A411F6">
        <w:rPr>
          <w:rFonts w:ascii="Arial" w:hAnsi="Arial" w:cs="Arial"/>
        </w:rPr>
        <w:t>.</w:t>
      </w:r>
    </w:p>
    <w:p w:rsidR="00D56C65" w:rsidRDefault="00D56C65" w:rsidP="00973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 xml:space="preserve">Esses projetos deverão ser executados </w:t>
      </w:r>
      <w:r w:rsidR="00A8785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um </w:t>
      </w:r>
      <w:r w:rsidR="00A87852">
        <w:rPr>
          <w:rFonts w:ascii="Arial" w:hAnsi="Arial" w:cs="Arial"/>
        </w:rPr>
        <w:t xml:space="preserve">período de </w:t>
      </w:r>
      <w:r>
        <w:rPr>
          <w:rFonts w:ascii="Arial" w:hAnsi="Arial" w:cs="Arial"/>
        </w:rPr>
        <w:t xml:space="preserve">12 meses, </w:t>
      </w:r>
      <w:r w:rsidR="00A87852">
        <w:rPr>
          <w:rFonts w:ascii="Arial" w:hAnsi="Arial" w:cs="Arial"/>
        </w:rPr>
        <w:t>não havendo prorrogação</w:t>
      </w:r>
      <w:r w:rsidR="00BB1DC5">
        <w:rPr>
          <w:rFonts w:ascii="Arial" w:hAnsi="Arial" w:cs="Arial"/>
        </w:rPr>
        <w:t>.</w:t>
      </w:r>
    </w:p>
    <w:p w:rsidR="00D56C65" w:rsidRDefault="00164D3B" w:rsidP="00973C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D2EA5" w:rsidRPr="00D56C65">
        <w:rPr>
          <w:rFonts w:ascii="Arial" w:hAnsi="Arial" w:cs="Arial"/>
          <w:b/>
          <w:sz w:val="24"/>
          <w:szCs w:val="24"/>
        </w:rPr>
        <w:t>For</w:t>
      </w:r>
      <w:r w:rsidR="00A411F6" w:rsidRPr="00D56C65">
        <w:rPr>
          <w:rFonts w:ascii="Arial" w:hAnsi="Arial" w:cs="Arial"/>
          <w:b/>
          <w:sz w:val="24"/>
          <w:szCs w:val="24"/>
        </w:rPr>
        <w:t>mulário II Projetos de Extensão</w:t>
      </w:r>
      <w:r w:rsidR="00A411F6">
        <w:rPr>
          <w:rFonts w:ascii="Arial" w:hAnsi="Arial" w:cs="Arial"/>
          <w:sz w:val="24"/>
          <w:szCs w:val="24"/>
        </w:rPr>
        <w:t xml:space="preserve">: </w:t>
      </w:r>
      <w:r w:rsidR="00A411F6" w:rsidRPr="001E6733">
        <w:rPr>
          <w:rFonts w:ascii="Arial" w:hAnsi="Arial" w:cs="Arial"/>
        </w:rPr>
        <w:t>são ações planejadas que podem ser de curto, médio ou longo prazo, caracterizadas por projetos, preferencialmente multidisciplinares, organizados sob a forma de programas, proje</w:t>
      </w:r>
      <w:r w:rsidR="00BB1DC5">
        <w:rPr>
          <w:rFonts w:ascii="Arial" w:hAnsi="Arial" w:cs="Arial"/>
        </w:rPr>
        <w:t>tos específicos</w:t>
      </w:r>
      <w:r w:rsidR="00A411F6" w:rsidRPr="001E6733">
        <w:rPr>
          <w:rFonts w:ascii="Arial" w:hAnsi="Arial" w:cs="Arial"/>
        </w:rPr>
        <w:t>, de prestação de serviços, atendimento ao público</w:t>
      </w:r>
      <w:r w:rsidR="00A411F6">
        <w:rPr>
          <w:rFonts w:ascii="Arial" w:hAnsi="Arial" w:cs="Arial"/>
        </w:rPr>
        <w:t>.</w:t>
      </w:r>
      <w:r w:rsidR="00D56C65">
        <w:rPr>
          <w:rFonts w:ascii="Arial" w:hAnsi="Arial" w:cs="Arial"/>
        </w:rPr>
        <w:tab/>
        <w:t xml:space="preserve">Os projetos de extensão poderão ser </w:t>
      </w:r>
      <w:r w:rsidR="002D066C">
        <w:rPr>
          <w:rFonts w:ascii="Arial" w:hAnsi="Arial" w:cs="Arial"/>
        </w:rPr>
        <w:t xml:space="preserve">solicitados de acordo com a demanda vinda dos cursos ou reitoria. Não há seleção via edital. Todos os projetos extensionistas devem estar previstos dentro dos projetos integradores que devem ser </w:t>
      </w:r>
      <w:r w:rsidR="00D56C65">
        <w:rPr>
          <w:rFonts w:ascii="Arial" w:hAnsi="Arial" w:cs="Arial"/>
        </w:rPr>
        <w:t xml:space="preserve">executados e renovados </w:t>
      </w:r>
      <w:r w:rsidR="002D066C">
        <w:rPr>
          <w:rFonts w:ascii="Arial" w:hAnsi="Arial" w:cs="Arial"/>
        </w:rPr>
        <w:t>semestralmente desde que ha</w:t>
      </w:r>
      <w:r w:rsidR="00D56C65">
        <w:rPr>
          <w:rFonts w:ascii="Arial" w:hAnsi="Arial" w:cs="Arial"/>
        </w:rPr>
        <w:t>ja comprovada necessidade de sua execução.</w:t>
      </w:r>
      <w:r w:rsidR="003E3FEE">
        <w:rPr>
          <w:rFonts w:ascii="Arial" w:hAnsi="Arial" w:cs="Arial"/>
        </w:rPr>
        <w:t xml:space="preserve"> Entretanto, a cada final de semestre letivo, deve ser encaminhado a esta coordenação, relatório </w:t>
      </w:r>
      <w:r w:rsidR="002D066C">
        <w:rPr>
          <w:rFonts w:ascii="Arial" w:hAnsi="Arial" w:cs="Arial"/>
        </w:rPr>
        <w:t xml:space="preserve">final </w:t>
      </w:r>
      <w:r w:rsidR="003E3FEE">
        <w:rPr>
          <w:rFonts w:ascii="Arial" w:hAnsi="Arial" w:cs="Arial"/>
        </w:rPr>
        <w:t>descritivo das atividades e equipe participante no período.</w:t>
      </w:r>
    </w:p>
    <w:p w:rsidR="0033595D" w:rsidRDefault="0033595D" w:rsidP="00973CBB">
      <w:pPr>
        <w:spacing w:line="360" w:lineRule="auto"/>
        <w:jc w:val="both"/>
        <w:rPr>
          <w:rFonts w:ascii="Arial" w:hAnsi="Arial" w:cs="Arial"/>
        </w:rPr>
      </w:pPr>
    </w:p>
    <w:p w:rsidR="00A411F6" w:rsidRDefault="00164D3B" w:rsidP="00445C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D2EA5" w:rsidRPr="00D56C65">
        <w:rPr>
          <w:rFonts w:ascii="Arial" w:hAnsi="Arial" w:cs="Arial"/>
          <w:b/>
          <w:sz w:val="24"/>
          <w:szCs w:val="24"/>
        </w:rPr>
        <w:t>For</w:t>
      </w:r>
      <w:r w:rsidR="00A411F6" w:rsidRPr="00D56C65">
        <w:rPr>
          <w:rFonts w:ascii="Arial" w:hAnsi="Arial" w:cs="Arial"/>
          <w:b/>
          <w:sz w:val="24"/>
          <w:szCs w:val="24"/>
        </w:rPr>
        <w:t>mulário III Projetos de Eventos</w:t>
      </w:r>
      <w:r w:rsidR="00A411F6">
        <w:rPr>
          <w:rFonts w:ascii="Arial" w:hAnsi="Arial" w:cs="Arial"/>
          <w:sz w:val="24"/>
          <w:szCs w:val="24"/>
        </w:rPr>
        <w:t xml:space="preserve">: </w:t>
      </w:r>
      <w:r w:rsidR="00A411F6">
        <w:rPr>
          <w:rFonts w:ascii="Arial" w:hAnsi="Arial" w:cs="Arial"/>
        </w:rPr>
        <w:t xml:space="preserve">são atividades desenvolvidas pontualmente como </w:t>
      </w:r>
      <w:r w:rsidR="00BB1DC5" w:rsidRPr="001E6733">
        <w:rPr>
          <w:rFonts w:ascii="Arial" w:hAnsi="Arial" w:cs="Arial"/>
        </w:rPr>
        <w:t>cursos e outras atividades acadêmicas, técnicas e culturais</w:t>
      </w:r>
      <w:r w:rsidR="00BB1DC5">
        <w:rPr>
          <w:rFonts w:ascii="Arial" w:hAnsi="Arial" w:cs="Arial"/>
        </w:rPr>
        <w:t xml:space="preserve">, </w:t>
      </w:r>
      <w:r w:rsidR="00A411F6">
        <w:rPr>
          <w:rFonts w:ascii="Arial" w:hAnsi="Arial" w:cs="Arial"/>
        </w:rPr>
        <w:t>semanas acadêmicas ou científicas; seminários; minicursos; participação em congressos, reuniões ou afins.</w:t>
      </w:r>
    </w:p>
    <w:p w:rsidR="007D2EA5" w:rsidRPr="00973CBB" w:rsidRDefault="007D2EA5" w:rsidP="00973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4D3B" w:rsidRDefault="00164D3B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</w:t>
      </w:r>
      <w:r w:rsidR="002B6657" w:rsidRPr="001E6733">
        <w:rPr>
          <w:rFonts w:ascii="Arial" w:hAnsi="Arial" w:cs="Arial"/>
          <w:b/>
        </w:rPr>
        <w:t>Definições Básicas</w:t>
      </w:r>
      <w:r w:rsidR="002B6657">
        <w:rPr>
          <w:rFonts w:ascii="Arial" w:hAnsi="Arial" w:cs="Arial"/>
          <w:b/>
        </w:rPr>
        <w:t xml:space="preserve"> Para Preenchimento Dos Projetos</w:t>
      </w:r>
    </w:p>
    <w:p w:rsidR="00A411F6" w:rsidRDefault="00A411F6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A411F6" w:rsidRDefault="00164D3B" w:rsidP="00A41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11F6" w:rsidRPr="00A411F6">
        <w:rPr>
          <w:rFonts w:ascii="Arial" w:hAnsi="Arial" w:cs="Arial"/>
        </w:rPr>
        <w:t xml:space="preserve">EQUIPE DO PROJETO: conjunto formado por docentes- </w:t>
      </w:r>
      <w:r w:rsidR="003E3FEE" w:rsidRPr="00A411F6">
        <w:rPr>
          <w:rFonts w:ascii="Arial" w:hAnsi="Arial" w:cs="Arial"/>
        </w:rPr>
        <w:t>orientadores discentes</w:t>
      </w:r>
      <w:r w:rsidR="00A87852">
        <w:rPr>
          <w:rFonts w:ascii="Arial" w:hAnsi="Arial" w:cs="Arial"/>
        </w:rPr>
        <w:t xml:space="preserve"> </w:t>
      </w:r>
      <w:r w:rsidR="003E3FEE" w:rsidRPr="00A411F6">
        <w:rPr>
          <w:rFonts w:ascii="Arial" w:hAnsi="Arial" w:cs="Arial"/>
        </w:rPr>
        <w:t>e pessoal de apoio técnico, vinculados</w:t>
      </w:r>
      <w:r w:rsidR="000D3688">
        <w:rPr>
          <w:rFonts w:ascii="Arial" w:hAnsi="Arial" w:cs="Arial"/>
        </w:rPr>
        <w:t xml:space="preserve"> ao</w:t>
      </w:r>
      <w:r w:rsidR="00A411F6" w:rsidRPr="00A411F6">
        <w:rPr>
          <w:rFonts w:ascii="Arial" w:hAnsi="Arial" w:cs="Arial"/>
        </w:rPr>
        <w:t xml:space="preserve"> </w:t>
      </w:r>
      <w:r w:rsidR="000D3688">
        <w:rPr>
          <w:rFonts w:ascii="Arial" w:hAnsi="Arial" w:cs="Arial"/>
          <w:sz w:val="24"/>
          <w:szCs w:val="24"/>
        </w:rPr>
        <w:t>UNICEPLAC</w:t>
      </w:r>
      <w:r w:rsidR="00A411F6" w:rsidRPr="00A411F6">
        <w:rPr>
          <w:rFonts w:ascii="Arial" w:hAnsi="Arial" w:cs="Arial"/>
        </w:rPr>
        <w:t xml:space="preserve"> ou a instituições e empresas conveniadas e parceiras, obrigatoriamente com currículo registrado na Plataforma </w:t>
      </w:r>
      <w:r w:rsidR="00A411F6" w:rsidRPr="00A411F6">
        <w:rPr>
          <w:rFonts w:ascii="Arial" w:hAnsi="Arial" w:cs="Arial"/>
          <w:i/>
        </w:rPr>
        <w:t>Lattes</w:t>
      </w:r>
      <w:r w:rsidR="00A411F6" w:rsidRPr="00A411F6">
        <w:rPr>
          <w:rFonts w:ascii="Arial" w:hAnsi="Arial" w:cs="Arial"/>
        </w:rPr>
        <w:t xml:space="preserve"> do Conselho Nacional de Desenvolvimento Científico e Tecnológico (CNPq), que participem diretamente em todas as fases de execução do projeto ou fases específicas determinadas de acordo com o Plano de Trabalho previamente acordado.</w:t>
      </w:r>
      <w:r w:rsidR="00A411F6">
        <w:rPr>
          <w:rFonts w:ascii="Arial" w:hAnsi="Arial" w:cs="Arial"/>
        </w:rPr>
        <w:t xml:space="preserve"> </w:t>
      </w:r>
      <w:r w:rsidR="00A411F6" w:rsidRPr="00A411F6">
        <w:rPr>
          <w:rFonts w:ascii="Arial" w:hAnsi="Arial" w:cs="Arial"/>
        </w:rPr>
        <w:t xml:space="preserve">O professor orientador </w:t>
      </w:r>
      <w:r w:rsidR="00A411F6">
        <w:rPr>
          <w:rFonts w:ascii="Arial" w:hAnsi="Arial" w:cs="Arial"/>
        </w:rPr>
        <w:t xml:space="preserve">deverá ser o </w:t>
      </w:r>
      <w:r w:rsidR="00A411F6" w:rsidRPr="00A411F6">
        <w:rPr>
          <w:rFonts w:ascii="Arial" w:hAnsi="Arial" w:cs="Arial"/>
        </w:rPr>
        <w:t>docente responsável</w:t>
      </w:r>
      <w:r w:rsidR="00A87852">
        <w:rPr>
          <w:rFonts w:ascii="Arial" w:hAnsi="Arial" w:cs="Arial"/>
        </w:rPr>
        <w:t xml:space="preserve"> pela apresentação da proposta obrigatoriamente </w:t>
      </w:r>
      <w:r w:rsidR="00A411F6" w:rsidRPr="00A411F6">
        <w:rPr>
          <w:rFonts w:ascii="Arial" w:hAnsi="Arial" w:cs="Arial"/>
        </w:rPr>
        <w:t>Doutor/ Mestre</w:t>
      </w:r>
      <w:r w:rsidR="00A87852">
        <w:rPr>
          <w:rFonts w:ascii="Arial" w:hAnsi="Arial" w:cs="Arial"/>
        </w:rPr>
        <w:t xml:space="preserve"> para IC e preferencialmente Doutro/Mestre para EXT</w:t>
      </w:r>
      <w:r w:rsidR="00A411F6" w:rsidRPr="00A411F6">
        <w:rPr>
          <w:rFonts w:ascii="Arial" w:hAnsi="Arial" w:cs="Arial"/>
        </w:rPr>
        <w:t xml:space="preserve">, obrigatoriamente com currículo registrado na Plataforma </w:t>
      </w:r>
      <w:r w:rsidR="00A411F6" w:rsidRPr="00A411F6">
        <w:rPr>
          <w:rFonts w:ascii="Arial" w:hAnsi="Arial" w:cs="Arial"/>
          <w:i/>
        </w:rPr>
        <w:t>Lattes</w:t>
      </w:r>
      <w:r w:rsidR="00A411F6" w:rsidRPr="00A411F6">
        <w:rPr>
          <w:rFonts w:ascii="Arial" w:hAnsi="Arial" w:cs="Arial"/>
        </w:rPr>
        <w:t xml:space="preserve"> do Conselho Nacional de Desenvolvimento Científico e Tecnológico (CNPq), </w:t>
      </w:r>
      <w:r w:rsidR="00A411F6">
        <w:rPr>
          <w:rFonts w:ascii="Arial" w:hAnsi="Arial" w:cs="Arial"/>
        </w:rPr>
        <w:t>e ser</w:t>
      </w:r>
      <w:r w:rsidR="00A411F6" w:rsidRPr="00A411F6">
        <w:rPr>
          <w:rFonts w:ascii="Arial" w:hAnsi="Arial" w:cs="Arial"/>
        </w:rPr>
        <w:t xml:space="preserve"> v</w:t>
      </w:r>
      <w:r w:rsidR="000D3688">
        <w:rPr>
          <w:rFonts w:ascii="Arial" w:hAnsi="Arial" w:cs="Arial"/>
        </w:rPr>
        <w:t>inculado ao quadro permanente do</w:t>
      </w:r>
      <w:r w:rsidR="00A411F6" w:rsidRPr="00A411F6">
        <w:rPr>
          <w:rFonts w:ascii="Arial" w:hAnsi="Arial" w:cs="Arial"/>
        </w:rPr>
        <w:t xml:space="preserve"> </w:t>
      </w:r>
      <w:r w:rsidR="000D3688">
        <w:rPr>
          <w:rFonts w:ascii="Arial" w:hAnsi="Arial" w:cs="Arial"/>
          <w:sz w:val="24"/>
          <w:szCs w:val="24"/>
        </w:rPr>
        <w:t>UNICEPLAC</w:t>
      </w:r>
      <w:r w:rsidR="00A411F6" w:rsidRPr="00A411F6">
        <w:rPr>
          <w:rFonts w:ascii="Arial" w:hAnsi="Arial" w:cs="Arial"/>
        </w:rPr>
        <w:t>.</w:t>
      </w:r>
    </w:p>
    <w:p w:rsidR="0046351E" w:rsidRPr="00A411F6" w:rsidRDefault="0046351E" w:rsidP="004635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Poderá ser feito um processo de inscrição para seleção dos estudantes que comporão os projetos de Extensão. Esse processo fica a cargo do professor responsável pelo projeto.</w:t>
      </w:r>
    </w:p>
    <w:p w:rsidR="00A411F6" w:rsidRPr="00A411F6" w:rsidRDefault="00A411F6" w:rsidP="00A411F6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A411F6" w:rsidRPr="00380C22" w:rsidRDefault="00A87852" w:rsidP="00A411F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EIXOS</w:t>
      </w:r>
      <w:r w:rsidR="00A411F6" w:rsidRPr="00A411F6">
        <w:rPr>
          <w:rFonts w:ascii="Arial" w:hAnsi="Arial" w:cs="Arial"/>
        </w:rPr>
        <w:t xml:space="preserve"> OU ÁREAS TEMÁTICAS: representam temas aglutinadores de estudos científicos e de aç</w:t>
      </w:r>
      <w:r w:rsidR="00A4729A">
        <w:rPr>
          <w:rFonts w:ascii="Arial" w:hAnsi="Arial" w:cs="Arial"/>
        </w:rPr>
        <w:t>ões de extensão</w:t>
      </w:r>
      <w:r w:rsidR="00A411F6" w:rsidRPr="00A411F6">
        <w:rPr>
          <w:rFonts w:ascii="Arial" w:hAnsi="Arial" w:cs="Arial"/>
        </w:rPr>
        <w:t xml:space="preserve">, que se fundamentam em tradição investigativa, de onde se originam projetos cujos resultados guardam afinidades entre si. </w:t>
      </w:r>
    </w:p>
    <w:p w:rsidR="00380C22" w:rsidRDefault="00380C22" w:rsidP="00A411F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380C22">
        <w:rPr>
          <w:rFonts w:ascii="Arial" w:hAnsi="Arial" w:cs="Arial"/>
        </w:rPr>
        <w:t>LINHA DE PESQUISA: utiliza</w:t>
      </w:r>
      <w:r>
        <w:rPr>
          <w:rFonts w:ascii="Arial" w:hAnsi="Arial" w:cs="Arial"/>
        </w:rPr>
        <w:t>r aqui a classificação de grande área do CNPq que está dividida em: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72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Ciências Exatas e da Terra.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Ciências Biológicas.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Engenharias.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Ciências da Saúde.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lastRenderedPageBreak/>
        <w:t>Ciências Agrárias.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Ciências Sociais Aplicadas.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Ciências Humanas.</w:t>
      </w:r>
    </w:p>
    <w:p w:rsidR="002558C7" w:rsidRPr="002558C7" w:rsidRDefault="002558C7" w:rsidP="002558C7">
      <w:pPr>
        <w:shd w:val="clear" w:color="auto" w:fill="FFFFFF"/>
        <w:spacing w:after="60" w:line="240" w:lineRule="auto"/>
        <w:ind w:left="360" w:firstLine="348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558C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Linguística, Letras e Artes.</w:t>
      </w:r>
    </w:p>
    <w:p w:rsidR="00380C22" w:rsidRPr="00380C22" w:rsidRDefault="00380C22" w:rsidP="00380C22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33595D" w:rsidRDefault="00A411F6" w:rsidP="00A411F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A411F6">
        <w:rPr>
          <w:rFonts w:ascii="Arial" w:hAnsi="Arial" w:cs="Arial"/>
        </w:rPr>
        <w:t>LOCAL DE EXECUÇÃO</w:t>
      </w:r>
      <w:r w:rsidR="00445C9F">
        <w:rPr>
          <w:rFonts w:ascii="Arial" w:hAnsi="Arial" w:cs="Arial"/>
        </w:rPr>
        <w:t xml:space="preserve"> E CARGA HORÁRIA</w:t>
      </w:r>
      <w:r w:rsidRPr="00A411F6">
        <w:rPr>
          <w:rFonts w:ascii="Arial" w:hAnsi="Arial" w:cs="Arial"/>
        </w:rPr>
        <w:t>: instituição ou empresa de pesquisa e desenvolvimento ou de ensino e pesquisa e/ ou ambientes na comunidade que estejam previstos na execução dos projetos a partir de convênios e acordos de parceria e de cooperação técnica e científica, de acordo com o Plano de Trabalho previamente acordado.</w:t>
      </w:r>
      <w:r w:rsidR="00A4729A">
        <w:rPr>
          <w:rFonts w:ascii="Arial" w:hAnsi="Arial" w:cs="Arial"/>
        </w:rPr>
        <w:t xml:space="preserve"> A carga horária</w:t>
      </w:r>
      <w:r w:rsidR="003E3FEE">
        <w:rPr>
          <w:rFonts w:ascii="Arial" w:hAnsi="Arial" w:cs="Arial"/>
        </w:rPr>
        <w:t xml:space="preserve"> refere-se</w:t>
      </w:r>
      <w:r w:rsidR="00BE0105">
        <w:rPr>
          <w:rFonts w:ascii="Arial" w:hAnsi="Arial" w:cs="Arial"/>
        </w:rPr>
        <w:t xml:space="preserve"> ao tempo total</w:t>
      </w:r>
      <w:r w:rsidR="00A4729A">
        <w:rPr>
          <w:rFonts w:ascii="Arial" w:hAnsi="Arial" w:cs="Arial"/>
        </w:rPr>
        <w:t xml:space="preserve"> de desenvolvimento do projeto podendo ser também </w:t>
      </w:r>
      <w:r w:rsidR="00BE0105">
        <w:rPr>
          <w:rFonts w:ascii="Arial" w:hAnsi="Arial" w:cs="Arial"/>
        </w:rPr>
        <w:t>inserido</w:t>
      </w:r>
      <w:r w:rsidR="00A4729A">
        <w:rPr>
          <w:rFonts w:ascii="Arial" w:hAnsi="Arial" w:cs="Arial"/>
        </w:rPr>
        <w:t xml:space="preserve"> </w:t>
      </w:r>
    </w:p>
    <w:p w:rsidR="00A411F6" w:rsidRDefault="00A4729A" w:rsidP="0033595D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carga horária semanal. D</w:t>
      </w:r>
      <w:r w:rsidR="00445C9F">
        <w:rPr>
          <w:rFonts w:ascii="Arial" w:hAnsi="Arial" w:cs="Arial"/>
        </w:rPr>
        <w:t>eve ser devidamente preenchida para emissão de certificação.</w:t>
      </w:r>
    </w:p>
    <w:p w:rsidR="000C225C" w:rsidRPr="000C225C" w:rsidRDefault="000C225C" w:rsidP="000C225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0C225C">
        <w:rPr>
          <w:rFonts w:ascii="Arial" w:hAnsi="Arial" w:cs="Arial"/>
        </w:rPr>
        <w:t xml:space="preserve">RESUMO: </w:t>
      </w:r>
      <w:r>
        <w:rPr>
          <w:rFonts w:ascii="Arial" w:hAnsi="Arial" w:cs="Arial"/>
        </w:rPr>
        <w:t>nesse item, deve estar descrito uma visão geral do que será o desenvolvimento do projeto.</w:t>
      </w:r>
    </w:p>
    <w:p w:rsidR="000C225C" w:rsidRDefault="000C225C" w:rsidP="00A411F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 utilizar esse item para explicar</w:t>
      </w:r>
      <w:r w:rsidR="005742B7">
        <w:rPr>
          <w:rFonts w:ascii="Arial" w:hAnsi="Arial" w:cs="Arial"/>
        </w:rPr>
        <w:t xml:space="preserve"> a importância e impacto do projeto na comunidade acadêmica e social.</w:t>
      </w:r>
    </w:p>
    <w:p w:rsidR="005742B7" w:rsidRPr="00A411F6" w:rsidRDefault="005742B7" w:rsidP="00A411F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OBJETIVOS E REVISÃO LITERÁRIA: são as metas e o embasamento teórico para a realização do </w:t>
      </w:r>
      <w:r w:rsidR="00445C9F">
        <w:rPr>
          <w:rFonts w:ascii="Arial" w:hAnsi="Arial" w:cs="Arial"/>
        </w:rPr>
        <w:t>projeto. Também são necessários.</w:t>
      </w:r>
    </w:p>
    <w:p w:rsidR="00A411F6" w:rsidRPr="00A411F6" w:rsidRDefault="00A411F6" w:rsidP="00A411F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A411F6">
        <w:rPr>
          <w:rFonts w:ascii="Arial" w:hAnsi="Arial" w:cs="Arial"/>
        </w:rPr>
        <w:t xml:space="preserve">CRONOGRAMA: instrumento de gestão, componente </w:t>
      </w:r>
      <w:r w:rsidRPr="00A411F6">
        <w:rPr>
          <w:rFonts w:ascii="Arial" w:hAnsi="Arial" w:cs="Arial"/>
          <w:u w:val="single"/>
        </w:rPr>
        <w:t>obrigatório</w:t>
      </w:r>
      <w:r w:rsidRPr="00A411F6">
        <w:rPr>
          <w:rFonts w:ascii="Arial" w:hAnsi="Arial" w:cs="Arial"/>
        </w:rPr>
        <w:t xml:space="preserve"> no projeto, complementar ao quadro dos objetivos, ações e resultados, que nos permite saber quando cada ação será realizada e avaliar o cumprimento dos objetivos desde o levantamento preliminar da proposta, incluindo as etapas de organização e planejamento, até a emissão do relatório final, após a conclusão da atividade proposta. </w:t>
      </w:r>
    </w:p>
    <w:p w:rsidR="00BE0105" w:rsidRDefault="00A411F6" w:rsidP="00A4729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A411F6">
        <w:rPr>
          <w:rFonts w:ascii="Arial" w:hAnsi="Arial" w:cs="Arial"/>
        </w:rPr>
        <w:t xml:space="preserve">ORÇAMENTO: item </w:t>
      </w:r>
      <w:r w:rsidRPr="00A411F6">
        <w:rPr>
          <w:rFonts w:ascii="Arial" w:hAnsi="Arial" w:cs="Arial"/>
          <w:u w:val="single"/>
        </w:rPr>
        <w:t>obrigatório</w:t>
      </w:r>
      <w:r w:rsidRPr="00A411F6">
        <w:rPr>
          <w:rFonts w:ascii="Arial" w:hAnsi="Arial" w:cs="Arial"/>
        </w:rPr>
        <w:t xml:space="preserve"> para a avaliação de viabilidade de qualquer projeto</w:t>
      </w:r>
      <w:r w:rsidR="003E3FEE">
        <w:rPr>
          <w:rFonts w:ascii="Arial" w:hAnsi="Arial" w:cs="Arial"/>
        </w:rPr>
        <w:t>.</w:t>
      </w:r>
      <w:r w:rsidR="003E3FEE" w:rsidRPr="00A411F6">
        <w:rPr>
          <w:rFonts w:ascii="Arial" w:hAnsi="Arial" w:cs="Arial"/>
        </w:rPr>
        <w:t xml:space="preserve"> </w:t>
      </w:r>
      <w:r w:rsidR="003E3FEE">
        <w:rPr>
          <w:rFonts w:ascii="Arial" w:hAnsi="Arial" w:cs="Arial"/>
        </w:rPr>
        <w:t>c</w:t>
      </w:r>
      <w:r w:rsidR="003E3FEE" w:rsidRPr="00A411F6">
        <w:rPr>
          <w:rFonts w:ascii="Arial" w:hAnsi="Arial" w:cs="Arial"/>
        </w:rPr>
        <w:t>onstitui</w:t>
      </w:r>
      <w:r w:rsidRPr="00A411F6">
        <w:rPr>
          <w:rFonts w:ascii="Arial" w:hAnsi="Arial" w:cs="Arial"/>
        </w:rPr>
        <w:t xml:space="preserve"> a descrição dos recursos materiais e financeiros necessários para a execução da proposta. Permite estimar qual recurso é necessário, de onde ele virá e como ele será gasto ao longo do tempo.</w:t>
      </w:r>
      <w:r>
        <w:rPr>
          <w:rFonts w:ascii="Arial" w:hAnsi="Arial" w:cs="Arial"/>
        </w:rPr>
        <w:t xml:space="preserve"> Deve vir descrito pormenorizadamente tudo que será necessário à execução do projeto, incluindo auditório, centro de convivência</w:t>
      </w:r>
      <w:r w:rsidR="003E3FEE">
        <w:rPr>
          <w:rFonts w:ascii="Arial" w:hAnsi="Arial" w:cs="Arial"/>
        </w:rPr>
        <w:t xml:space="preserve"> e outros espaços da IES</w:t>
      </w:r>
      <w:r>
        <w:rPr>
          <w:rFonts w:ascii="Arial" w:hAnsi="Arial" w:cs="Arial"/>
        </w:rPr>
        <w:t>. Os materiais de laboratório a serem utilizados</w:t>
      </w:r>
      <w:r w:rsidR="003E3F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também devem vir descritos as quantidades e valores. Caso o item já exista na instituição, </w:t>
      </w:r>
      <w:r w:rsidR="00A4729A">
        <w:rPr>
          <w:rFonts w:ascii="Arial" w:hAnsi="Arial" w:cs="Arial"/>
        </w:rPr>
        <w:t>deverá vir indicado</w:t>
      </w:r>
      <w:r>
        <w:rPr>
          <w:rFonts w:ascii="Arial" w:hAnsi="Arial" w:cs="Arial"/>
        </w:rPr>
        <w:t>.</w:t>
      </w:r>
      <w:r w:rsidR="00A4729A">
        <w:rPr>
          <w:rFonts w:ascii="Arial" w:hAnsi="Arial" w:cs="Arial"/>
        </w:rPr>
        <w:t xml:space="preserve"> </w:t>
      </w:r>
      <w:r w:rsidR="00A4729A">
        <w:rPr>
          <w:rFonts w:ascii="Arial" w:hAnsi="Arial" w:cs="Arial"/>
        </w:rPr>
        <w:br/>
        <w:t xml:space="preserve">É também no orçamento que estão descritas todas as necessidades de </w:t>
      </w:r>
      <w:r w:rsidR="00A4729A">
        <w:rPr>
          <w:rFonts w:ascii="Arial" w:hAnsi="Arial" w:cs="Arial"/>
        </w:rPr>
        <w:lastRenderedPageBreak/>
        <w:t>divulgação dos projetos. A parte de divulgação é sempre feita pela ASCOM, por isso, caso haja logomarca a ser inserida para divulgação, esta deverá ser enviada anexado ao projeto.</w:t>
      </w:r>
      <w:r w:rsidR="00BE0105">
        <w:rPr>
          <w:rFonts w:ascii="Arial" w:hAnsi="Arial" w:cs="Arial"/>
        </w:rPr>
        <w:t xml:space="preserve"> </w:t>
      </w:r>
    </w:p>
    <w:p w:rsidR="00A4729A" w:rsidRPr="00A4729A" w:rsidRDefault="00BE0105" w:rsidP="00BE0105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 divulgação dos projetos será realizada conforme as descrições realizadas no projeto. Portanto, se houver mudança, deverá ser comunicado a essa coordenação. </w:t>
      </w:r>
    </w:p>
    <w:p w:rsidR="00A411F6" w:rsidRDefault="00A411F6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3C3B00" w:rsidRPr="00445C9F" w:rsidRDefault="002B6657" w:rsidP="00445C9F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Submissão</w:t>
      </w:r>
    </w:p>
    <w:p w:rsidR="00866F12" w:rsidRPr="00973CBB" w:rsidRDefault="00866F12" w:rsidP="00973CBB">
      <w:pPr>
        <w:pStyle w:val="PargrafodaLista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445C9F" w:rsidRPr="00A87852" w:rsidRDefault="00445C9F" w:rsidP="00973CB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 xml:space="preserve">Os projetos deverão ser escritos pelo professor e sua equipe e enviado ao coordenador(a) do curso para que a submissão seja feita à essa coordenação via e-mail </w:t>
      </w:r>
      <w:hyperlink r:id="rId8" w:history="1">
        <w:proofErr w:type="spellStart"/>
        <w:r w:rsidR="002558C7">
          <w:rPr>
            <w:rStyle w:val="Hyperlink"/>
            <w:rFonts w:ascii="Arial" w:hAnsi="Arial" w:cs="Arial"/>
          </w:rPr>
          <w:t>google</w:t>
        </w:r>
        <w:proofErr w:type="spellEnd"/>
      </w:hyperlink>
      <w:r w:rsidR="002558C7">
        <w:rPr>
          <w:rStyle w:val="Hyperlink"/>
          <w:rFonts w:ascii="Arial" w:hAnsi="Arial" w:cs="Arial"/>
        </w:rPr>
        <w:t xml:space="preserve"> </w:t>
      </w:r>
      <w:proofErr w:type="spellStart"/>
      <w:r w:rsidR="002558C7">
        <w:rPr>
          <w:rStyle w:val="Hyperlink"/>
          <w:rFonts w:ascii="Arial" w:hAnsi="Arial" w:cs="Arial"/>
        </w:rPr>
        <w:t>forms</w:t>
      </w:r>
      <w:proofErr w:type="spellEnd"/>
      <w:r w:rsidR="002558C7">
        <w:rPr>
          <w:rStyle w:val="Hyperlink"/>
          <w:rFonts w:ascii="Arial" w:hAnsi="Arial" w:cs="Arial"/>
        </w:rPr>
        <w:t xml:space="preserve"> </w:t>
      </w:r>
      <w:r w:rsidR="002558C7">
        <w:rPr>
          <w:rStyle w:val="Hyperlink"/>
          <w:rFonts w:ascii="Arial" w:hAnsi="Arial" w:cs="Arial"/>
          <w:color w:val="auto"/>
          <w:u w:val="none"/>
        </w:rPr>
        <w:t>onde</w:t>
      </w:r>
      <w:r w:rsidR="002558C7" w:rsidRPr="002558C7">
        <w:rPr>
          <w:rStyle w:val="Hyperlink"/>
          <w:rFonts w:ascii="Arial" w:hAnsi="Arial" w:cs="Arial"/>
          <w:color w:val="auto"/>
          <w:u w:val="none"/>
        </w:rPr>
        <w:t xml:space="preserve"> será disponibilizado um link no site</w:t>
      </w:r>
      <w:r w:rsidRPr="00A87852">
        <w:rPr>
          <w:rFonts w:ascii="Arial" w:hAnsi="Arial" w:cs="Arial"/>
        </w:rPr>
        <w:t>.</w:t>
      </w:r>
    </w:p>
    <w:p w:rsidR="00A63D9A" w:rsidRPr="00A87852" w:rsidRDefault="00445C9F" w:rsidP="00973CB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 xml:space="preserve">O envio de projetos, </w:t>
      </w:r>
      <w:r w:rsidR="002558C7">
        <w:rPr>
          <w:rFonts w:ascii="Arial" w:hAnsi="Arial" w:cs="Arial"/>
        </w:rPr>
        <w:t>devem ter a ciência do coordenador do curso, e a declaração de ciência deverá ser preenchida no formulário.</w:t>
      </w:r>
      <w:r w:rsidR="00A87852">
        <w:rPr>
          <w:rFonts w:ascii="Arial" w:hAnsi="Arial" w:cs="Arial"/>
        </w:rPr>
        <w:t xml:space="preserve"> Os projetos deverão </w:t>
      </w:r>
      <w:r w:rsidR="002558C7">
        <w:rPr>
          <w:rFonts w:ascii="Arial" w:hAnsi="Arial" w:cs="Arial"/>
        </w:rPr>
        <w:t>estar assinados pelo professor e coordenador</w:t>
      </w:r>
      <w:r w:rsidR="00A87852">
        <w:rPr>
          <w:rFonts w:ascii="Arial" w:hAnsi="Arial" w:cs="Arial"/>
        </w:rPr>
        <w:t>.</w:t>
      </w:r>
    </w:p>
    <w:p w:rsidR="00766FFB" w:rsidRPr="00A87852" w:rsidRDefault="00766FFB" w:rsidP="00973CB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 xml:space="preserve">No caso de projetos para realização de eventos dentro da IES, não poderá ser </w:t>
      </w:r>
      <w:r w:rsidRPr="00226D9D">
        <w:rPr>
          <w:rFonts w:ascii="Arial" w:hAnsi="Arial" w:cs="Arial"/>
          <w:color w:val="FF0000"/>
        </w:rPr>
        <w:t>cobrado nenhum tipo de pagamento</w:t>
      </w:r>
      <w:r w:rsidRPr="00A87852">
        <w:rPr>
          <w:rFonts w:ascii="Arial" w:hAnsi="Arial" w:cs="Arial"/>
        </w:rPr>
        <w:t>, especialmente quando ocorrer no mesmo turno de aulas.</w:t>
      </w:r>
    </w:p>
    <w:p w:rsidR="0055229E" w:rsidRPr="00A87852" w:rsidRDefault="0055229E" w:rsidP="00973CB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b/>
        </w:rPr>
      </w:pPr>
      <w:r w:rsidRPr="00A87852">
        <w:rPr>
          <w:rFonts w:ascii="Arial" w:hAnsi="Arial" w:cs="Arial"/>
          <w:b/>
        </w:rPr>
        <w:t>2.3 Do período de submissão</w:t>
      </w:r>
    </w:p>
    <w:p w:rsidR="00973CBB" w:rsidRPr="00A87852" w:rsidRDefault="00A147AE" w:rsidP="00973CB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 xml:space="preserve">Os períodos de submissão serão divulgados no site </w:t>
      </w:r>
      <w:r w:rsidR="00226D9D">
        <w:rPr>
          <w:rFonts w:ascii="Arial" w:hAnsi="Arial" w:cs="Arial"/>
        </w:rPr>
        <w:t>do UNICEPLAC</w:t>
      </w:r>
      <w:r w:rsidRPr="00A87852">
        <w:rPr>
          <w:rFonts w:ascii="Arial" w:hAnsi="Arial" w:cs="Arial"/>
        </w:rPr>
        <w:t xml:space="preserve"> por meio de edital </w:t>
      </w:r>
      <w:r w:rsidR="00226D9D">
        <w:rPr>
          <w:rFonts w:ascii="Arial" w:hAnsi="Arial" w:cs="Arial"/>
        </w:rPr>
        <w:t>ANUAL</w:t>
      </w:r>
      <w:r w:rsidRPr="00A87852">
        <w:rPr>
          <w:rFonts w:ascii="Arial" w:hAnsi="Arial" w:cs="Arial"/>
        </w:rPr>
        <w:t>, e seguirá a seguinte ordem: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4"/>
        <w:gridCol w:w="2750"/>
      </w:tblGrid>
      <w:tr w:rsidR="00A147AE" w:rsidRPr="00A147AE" w:rsidTr="00A147AE">
        <w:trPr>
          <w:cantSplit/>
          <w:tblHeader/>
        </w:trPr>
        <w:tc>
          <w:tcPr>
            <w:tcW w:w="5650" w:type="dxa"/>
            <w:vAlign w:val="center"/>
          </w:tcPr>
          <w:p w:rsidR="00A147AE" w:rsidRPr="00A147AE" w:rsidRDefault="00A147AE" w:rsidP="00A147A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2994" w:type="dxa"/>
            <w:vAlign w:val="center"/>
          </w:tcPr>
          <w:p w:rsidR="00A147AE" w:rsidRPr="00A147AE" w:rsidRDefault="00A147AE" w:rsidP="00A147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DATAS</w:t>
            </w:r>
          </w:p>
        </w:tc>
      </w:tr>
      <w:tr w:rsidR="00A147AE" w:rsidRPr="00A147AE" w:rsidTr="00A147AE">
        <w:trPr>
          <w:cantSplit/>
        </w:trPr>
        <w:tc>
          <w:tcPr>
            <w:tcW w:w="5650" w:type="dxa"/>
            <w:vAlign w:val="center"/>
          </w:tcPr>
          <w:p w:rsidR="00A147AE" w:rsidRPr="00A147AE" w:rsidRDefault="00A147AE" w:rsidP="00226D9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Submissão de projetos </w:t>
            </w:r>
          </w:p>
        </w:tc>
        <w:tc>
          <w:tcPr>
            <w:tcW w:w="2994" w:type="dxa"/>
            <w:vAlign w:val="center"/>
          </w:tcPr>
          <w:p w:rsidR="00A147AE" w:rsidRPr="00A147AE" w:rsidRDefault="00A147AE" w:rsidP="00226D9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Até </w:t>
            </w:r>
            <w:r w:rsidR="002D066C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novembro</w:t>
            </w:r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147AE" w:rsidRPr="00A147AE" w:rsidTr="00A147AE">
        <w:trPr>
          <w:cantSplit/>
        </w:trPr>
        <w:tc>
          <w:tcPr>
            <w:tcW w:w="5650" w:type="dxa"/>
            <w:vAlign w:val="center"/>
          </w:tcPr>
          <w:p w:rsidR="00A147AE" w:rsidRPr="00A147AE" w:rsidRDefault="00A147AE" w:rsidP="00A147A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Avaliação de requisitos (descritos no manual),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projetos e aprovação do recurso </w:t>
            </w:r>
            <w:proofErr w:type="gramStart"/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financeiro,  com</w:t>
            </w:r>
            <w:proofErr w:type="gramEnd"/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emissão de parecer</w:t>
            </w:r>
          </w:p>
        </w:tc>
        <w:tc>
          <w:tcPr>
            <w:tcW w:w="2994" w:type="dxa"/>
            <w:vAlign w:val="center"/>
          </w:tcPr>
          <w:p w:rsidR="00A147AE" w:rsidRPr="00A147AE" w:rsidRDefault="00A147AE" w:rsidP="00226D9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Novembro </w:t>
            </w:r>
          </w:p>
        </w:tc>
      </w:tr>
      <w:tr w:rsidR="00A147AE" w:rsidRPr="00A147AE" w:rsidTr="00A147AE">
        <w:trPr>
          <w:cantSplit/>
        </w:trPr>
        <w:tc>
          <w:tcPr>
            <w:tcW w:w="5650" w:type="dxa"/>
            <w:vAlign w:val="center"/>
          </w:tcPr>
          <w:p w:rsidR="00A147AE" w:rsidRPr="00A147AE" w:rsidRDefault="00A147AE" w:rsidP="00226D9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encaminhamento à </w:t>
            </w:r>
            <w:r w:rsidR="00226D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Reitoria</w:t>
            </w: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BE01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 h</w:t>
            </w:r>
            <w:r w:rsidR="00BE0105"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omologação dos resultados </w:t>
            </w:r>
            <w:r w:rsidR="00BE01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BE01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alocação de carga horária.</w:t>
            </w:r>
          </w:p>
        </w:tc>
        <w:tc>
          <w:tcPr>
            <w:tcW w:w="2994" w:type="dxa"/>
            <w:vAlign w:val="center"/>
          </w:tcPr>
          <w:p w:rsidR="00A147AE" w:rsidRPr="00A147AE" w:rsidRDefault="002D066C" w:rsidP="00226D9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dezembro</w:t>
            </w:r>
          </w:p>
        </w:tc>
      </w:tr>
      <w:tr w:rsidR="00A147AE" w:rsidRPr="00A147AE" w:rsidTr="00A147AE">
        <w:trPr>
          <w:cantSplit/>
        </w:trPr>
        <w:tc>
          <w:tcPr>
            <w:tcW w:w="5650" w:type="dxa"/>
            <w:vAlign w:val="center"/>
          </w:tcPr>
          <w:p w:rsidR="00A147AE" w:rsidRPr="00A147AE" w:rsidRDefault="00A147AE" w:rsidP="00A147A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Início das atividades nos projetos</w:t>
            </w:r>
          </w:p>
        </w:tc>
        <w:tc>
          <w:tcPr>
            <w:tcW w:w="2994" w:type="dxa"/>
            <w:vAlign w:val="center"/>
          </w:tcPr>
          <w:p w:rsidR="00A147AE" w:rsidRPr="00A147AE" w:rsidRDefault="00A147AE" w:rsidP="00A147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Fevereiro </w:t>
            </w:r>
          </w:p>
          <w:p w:rsidR="00A147AE" w:rsidRPr="00A147AE" w:rsidRDefault="00A147AE" w:rsidP="00A147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A147AE" w:rsidRPr="00A147AE" w:rsidTr="00A147AE">
        <w:trPr>
          <w:cantSplit/>
        </w:trPr>
        <w:tc>
          <w:tcPr>
            <w:tcW w:w="5650" w:type="dxa"/>
            <w:vAlign w:val="center"/>
          </w:tcPr>
          <w:p w:rsidR="00A147AE" w:rsidRPr="00A147AE" w:rsidRDefault="00A147AE" w:rsidP="00A147A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Projetos para Eventos</w:t>
            </w:r>
          </w:p>
        </w:tc>
        <w:tc>
          <w:tcPr>
            <w:tcW w:w="2994" w:type="dxa"/>
            <w:vAlign w:val="center"/>
          </w:tcPr>
          <w:p w:rsidR="00A147AE" w:rsidRPr="00A147AE" w:rsidRDefault="00A147AE" w:rsidP="000D368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Fluxo contínuo respeitando o prazo de </w:t>
            </w:r>
            <w:r w:rsidR="000D368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3</w:t>
            </w:r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0 dias antes da data de </w:t>
            </w:r>
            <w:proofErr w:type="spellStart"/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acontecimento</w:t>
            </w:r>
            <w:proofErr w:type="spellEnd"/>
            <w:r w:rsidRPr="00A147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do evento.</w:t>
            </w:r>
          </w:p>
        </w:tc>
      </w:tr>
    </w:tbl>
    <w:p w:rsidR="00A147AE" w:rsidRDefault="00A147AE" w:rsidP="00973CB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3D9A" w:rsidRPr="00A87852" w:rsidRDefault="00A63D9A" w:rsidP="00445C9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A87852">
        <w:rPr>
          <w:rFonts w:ascii="Arial" w:hAnsi="Arial" w:cs="Arial"/>
          <w:b/>
        </w:rPr>
        <w:t xml:space="preserve">3 </w:t>
      </w:r>
      <w:r w:rsidR="00445C9F" w:rsidRPr="00A87852">
        <w:rPr>
          <w:rFonts w:ascii="Arial" w:hAnsi="Arial" w:cs="Arial"/>
          <w:b/>
        </w:rPr>
        <w:t>DA APROVAÇÃO DOS PROJETOS</w:t>
      </w:r>
    </w:p>
    <w:p w:rsidR="00A63D9A" w:rsidRPr="00A87852" w:rsidRDefault="00445C9F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A87852">
        <w:rPr>
          <w:rFonts w:ascii="Arial" w:hAnsi="Arial" w:cs="Arial"/>
          <w:color w:val="000000"/>
        </w:rPr>
        <w:t xml:space="preserve">Após submissão dos projetos, uma equipe avaliará a pertinência do projeto de acordo com os itens descritos no quadro 1. </w:t>
      </w:r>
      <w:r w:rsidR="00CC454D" w:rsidRPr="00A87852">
        <w:rPr>
          <w:rFonts w:ascii="Arial" w:hAnsi="Arial" w:cs="Arial"/>
          <w:color w:val="000000"/>
        </w:rPr>
        <w:t>Es</w:t>
      </w:r>
      <w:r w:rsidR="00BD0DE4" w:rsidRPr="00A87852">
        <w:rPr>
          <w:rFonts w:ascii="Arial" w:hAnsi="Arial" w:cs="Arial"/>
          <w:color w:val="000000"/>
        </w:rPr>
        <w:t>sa avaliação é classificatória.</w:t>
      </w:r>
    </w:p>
    <w:p w:rsidR="00BD0DE4" w:rsidRPr="00A87852" w:rsidRDefault="00BD0DE4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D0DE4" w:rsidRPr="00BD0DE4" w:rsidRDefault="00BD0DE4" w:rsidP="00BD0D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D0DE4">
        <w:rPr>
          <w:rFonts w:ascii="Arial" w:hAnsi="Arial" w:cs="Arial"/>
          <w:color w:val="000000"/>
          <w:sz w:val="18"/>
          <w:szCs w:val="18"/>
        </w:rPr>
        <w:t>Quadro 1 – Listagem de critérios a serem considerados para classificação de projetos para aprovação.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6809"/>
        <w:gridCol w:w="1153"/>
      </w:tblGrid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Nº</w:t>
            </w:r>
          </w:p>
        </w:tc>
        <w:tc>
          <w:tcPr>
            <w:tcW w:w="6945" w:type="dxa"/>
          </w:tcPr>
          <w:p w:rsidR="00BD0DE4" w:rsidRDefault="00BD0DE4" w:rsidP="00BD0DE4">
            <w:pPr>
              <w:jc w:val="center"/>
            </w:pPr>
            <w:r>
              <w:t>CRITÉRIOS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  <w:r>
              <w:t>NOTA</w:t>
            </w: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BD0DE4" w:rsidRDefault="00BD0DE4" w:rsidP="00BD0DE4">
            <w:r>
              <w:t>RELEVANCIA DO PROJETO PARA O DESENVOLVIMENTO DO ENSINO (GRADUAÇÃO E PÓS-GRADUAÇÃO)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BD0DE4" w:rsidRDefault="00BD0DE4" w:rsidP="00BD0DE4">
            <w:r>
              <w:t>RELEVANCIA DO PROJETO QUANTO ÀS LINHAS INSTITUCIONAIS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BD0DE4" w:rsidRDefault="00BD0DE4" w:rsidP="00BD0DE4">
            <w:r>
              <w:t>ADEQUAÇÃO DA METODOLOGIA PROPOSTA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BD0DE4" w:rsidRDefault="00BD0DE4" w:rsidP="00BD0DE4">
            <w:r>
              <w:t>ADEQUAÇÃO DO ORÇAMENTO COM AS ATIVIDADES PROPOSTAS E CRONOGRAMA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BD0DE4" w:rsidRDefault="00BD0DE4" w:rsidP="00BD0DE4">
            <w:r>
              <w:t>ASPECTOS ÉTICOS DO PROJETO (CEP OU CEUA)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6</w:t>
            </w:r>
          </w:p>
        </w:tc>
        <w:tc>
          <w:tcPr>
            <w:tcW w:w="6945" w:type="dxa"/>
          </w:tcPr>
          <w:p w:rsidR="00BD0DE4" w:rsidRDefault="00BD0DE4" w:rsidP="00BD0DE4">
            <w:r>
              <w:t>PROJETO MULTIDISCIPLINAR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7</w:t>
            </w:r>
          </w:p>
        </w:tc>
        <w:tc>
          <w:tcPr>
            <w:tcW w:w="6945" w:type="dxa"/>
          </w:tcPr>
          <w:p w:rsidR="00BD0DE4" w:rsidRDefault="00BD0DE4" w:rsidP="00BD0DE4">
            <w:r>
              <w:t>VIABILIDADE DE EXECUÇÃO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8</w:t>
            </w:r>
          </w:p>
        </w:tc>
        <w:tc>
          <w:tcPr>
            <w:tcW w:w="6945" w:type="dxa"/>
          </w:tcPr>
          <w:p w:rsidR="00BD0DE4" w:rsidRDefault="00BD0DE4" w:rsidP="00BD0DE4">
            <w:r>
              <w:t>INDICAÇÃO DE PUBLICAÇÃO AO FINAL DO PROJETO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9</w:t>
            </w:r>
          </w:p>
        </w:tc>
        <w:tc>
          <w:tcPr>
            <w:tcW w:w="6945" w:type="dxa"/>
          </w:tcPr>
          <w:p w:rsidR="00BD0DE4" w:rsidRDefault="00BD0DE4" w:rsidP="00BD0DE4">
            <w:r>
              <w:t>COERENCIA E ADEQUAÇÃO ENTRE A CAPACITAÇÃO E A EXPERIENCIA DA EQUIPE DO PROJETO AOS OBJETIVOS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534" w:type="dxa"/>
          </w:tcPr>
          <w:p w:rsidR="00BD0DE4" w:rsidRDefault="00BD0DE4" w:rsidP="00BD0DE4">
            <w:pPr>
              <w:jc w:val="center"/>
            </w:pPr>
            <w:r>
              <w:t>10</w:t>
            </w:r>
          </w:p>
        </w:tc>
        <w:tc>
          <w:tcPr>
            <w:tcW w:w="6945" w:type="dxa"/>
          </w:tcPr>
          <w:p w:rsidR="00BD0DE4" w:rsidRDefault="00BD0DE4" w:rsidP="00BD0DE4">
            <w:r>
              <w:t xml:space="preserve">VIABILIDADE DA PROPOSTA QUANTO AO PDI 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7479" w:type="dxa"/>
            <w:gridSpan w:val="2"/>
          </w:tcPr>
          <w:p w:rsidR="00BD0DE4" w:rsidRDefault="00BD0DE4" w:rsidP="00BD0DE4">
            <w:pPr>
              <w:jc w:val="center"/>
            </w:pPr>
            <w:r>
              <w:t>TOTAL</w:t>
            </w:r>
          </w:p>
        </w:tc>
        <w:tc>
          <w:tcPr>
            <w:tcW w:w="1165" w:type="dxa"/>
          </w:tcPr>
          <w:p w:rsidR="00BD0DE4" w:rsidRDefault="00BD0DE4" w:rsidP="00BD0DE4">
            <w:pPr>
              <w:jc w:val="center"/>
            </w:pPr>
          </w:p>
        </w:tc>
      </w:tr>
      <w:tr w:rsidR="00BD0DE4" w:rsidTr="00BD0DE4">
        <w:tc>
          <w:tcPr>
            <w:tcW w:w="8644" w:type="dxa"/>
            <w:gridSpan w:val="3"/>
          </w:tcPr>
          <w:p w:rsidR="00BD0DE4" w:rsidRDefault="00BD0DE4" w:rsidP="00BD0DE4">
            <w:pPr>
              <w:jc w:val="both"/>
            </w:pPr>
            <w:r>
              <w:t>Observações:</w:t>
            </w:r>
          </w:p>
          <w:p w:rsidR="00BD0DE4" w:rsidRDefault="00BD0DE4" w:rsidP="00BD0DE4">
            <w:pPr>
              <w:jc w:val="center"/>
            </w:pPr>
          </w:p>
          <w:p w:rsidR="00BD0DE4" w:rsidRDefault="00BD0DE4" w:rsidP="00BD0DE4">
            <w:pPr>
              <w:jc w:val="center"/>
            </w:pPr>
          </w:p>
          <w:p w:rsidR="00BD0DE4" w:rsidRDefault="00BD0DE4" w:rsidP="00BD0DE4">
            <w:pPr>
              <w:jc w:val="center"/>
            </w:pPr>
          </w:p>
          <w:p w:rsidR="00BD0DE4" w:rsidRDefault="00BD0DE4" w:rsidP="00BD0DE4">
            <w:pPr>
              <w:jc w:val="center"/>
            </w:pPr>
          </w:p>
          <w:p w:rsidR="00BD0DE4" w:rsidRDefault="00BD0DE4" w:rsidP="00BD0DE4">
            <w:pPr>
              <w:jc w:val="center"/>
            </w:pPr>
          </w:p>
          <w:p w:rsidR="00BD0DE4" w:rsidRDefault="00BD0DE4" w:rsidP="00BD0DE4">
            <w:pPr>
              <w:jc w:val="center"/>
            </w:pPr>
          </w:p>
        </w:tc>
      </w:tr>
    </w:tbl>
    <w:p w:rsidR="00BD0DE4" w:rsidRDefault="00BD0DE4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5D8C" w:rsidRDefault="00BE0105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>Preferencialmente</w:t>
      </w:r>
      <w:r w:rsidR="00580705" w:rsidRPr="00A87852">
        <w:rPr>
          <w:rFonts w:ascii="Arial" w:hAnsi="Arial" w:cs="Arial"/>
        </w:rPr>
        <w:t xml:space="preserve">, os orientadores de projetos que necessitam de </w:t>
      </w:r>
      <w:r w:rsidRPr="00A87852">
        <w:rPr>
          <w:rFonts w:ascii="Arial" w:hAnsi="Arial" w:cs="Arial"/>
        </w:rPr>
        <w:t>aprovação do</w:t>
      </w:r>
      <w:r w:rsidR="00580705" w:rsidRPr="00A87852">
        <w:rPr>
          <w:rFonts w:ascii="Arial" w:hAnsi="Arial" w:cs="Arial"/>
        </w:rPr>
        <w:t xml:space="preserve"> CEP e</w:t>
      </w:r>
      <w:r w:rsidRPr="00A87852">
        <w:rPr>
          <w:rFonts w:ascii="Arial" w:hAnsi="Arial" w:cs="Arial"/>
        </w:rPr>
        <w:t>/ou</w:t>
      </w:r>
      <w:r w:rsidR="00580705" w:rsidRPr="00A87852">
        <w:rPr>
          <w:rFonts w:ascii="Arial" w:hAnsi="Arial" w:cs="Arial"/>
        </w:rPr>
        <w:t xml:space="preserve"> CEUA, devem providenciar o envio de acordo com cada norma específica</w:t>
      </w:r>
      <w:r w:rsidR="0022319D" w:rsidRPr="00A87852">
        <w:rPr>
          <w:rFonts w:ascii="Arial" w:hAnsi="Arial" w:cs="Arial"/>
        </w:rPr>
        <w:t>, e só depois de aprovado que deverão ser submetidos a essa coordenação para avaliação</w:t>
      </w:r>
      <w:r w:rsidR="00580705" w:rsidRPr="00A87852">
        <w:rPr>
          <w:rFonts w:ascii="Arial" w:hAnsi="Arial" w:cs="Arial"/>
        </w:rPr>
        <w:t xml:space="preserve">. </w:t>
      </w:r>
      <w:r w:rsidR="00C75D8C">
        <w:rPr>
          <w:rFonts w:ascii="Arial" w:hAnsi="Arial" w:cs="Arial"/>
        </w:rPr>
        <w:t>Os protocolos de envio de projeto ao CEP (Figura 1) e CEUA</w:t>
      </w:r>
      <w:r w:rsidR="008474CF">
        <w:rPr>
          <w:rFonts w:ascii="Arial" w:hAnsi="Arial" w:cs="Arial"/>
        </w:rPr>
        <w:t xml:space="preserve"> (submeter protocolo recebido pelo próprio órgão)</w:t>
      </w:r>
      <w:r w:rsidR="00C75D8C">
        <w:rPr>
          <w:rFonts w:ascii="Arial" w:hAnsi="Arial" w:cs="Arial"/>
        </w:rPr>
        <w:t xml:space="preserve"> devem ser submetidos no ato da inscrição do projeto. </w:t>
      </w:r>
    </w:p>
    <w:p w:rsidR="00C75D8C" w:rsidRDefault="00C75D8C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75D8C" w:rsidRPr="00C75D8C" w:rsidRDefault="00C75D8C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75D8C">
        <w:rPr>
          <w:rFonts w:ascii="Arial" w:hAnsi="Arial" w:cs="Arial"/>
          <w:sz w:val="16"/>
          <w:szCs w:val="16"/>
        </w:rPr>
        <w:lastRenderedPageBreak/>
        <w:t>Figura 1 – Recorte do site da Plataforma Brasil indicando (seta) onde encontrar o comprovante de envio do projeto ao CEP.</w:t>
      </w:r>
    </w:p>
    <w:p w:rsidR="00580705" w:rsidRPr="00A87852" w:rsidRDefault="00C75D8C" w:rsidP="00C75D8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067532" cy="18321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47" cy="18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3C694E" w:rsidRPr="00A87852" w:rsidRDefault="00A4729A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 xml:space="preserve">Todos os </w:t>
      </w:r>
      <w:r w:rsidR="003C694E" w:rsidRPr="00A87852">
        <w:rPr>
          <w:rFonts w:ascii="Arial" w:hAnsi="Arial" w:cs="Arial"/>
        </w:rPr>
        <w:t xml:space="preserve">projetos que </w:t>
      </w:r>
      <w:r w:rsidR="00A147AE" w:rsidRPr="00A87852">
        <w:rPr>
          <w:rFonts w:ascii="Arial" w:hAnsi="Arial" w:cs="Arial"/>
        </w:rPr>
        <w:t xml:space="preserve">forem </w:t>
      </w:r>
      <w:r w:rsidR="003C694E" w:rsidRPr="00A87852">
        <w:rPr>
          <w:rFonts w:ascii="Arial" w:hAnsi="Arial" w:cs="Arial"/>
        </w:rPr>
        <w:t xml:space="preserve">aprovados deverão seguir as exigências para execução e finalização </w:t>
      </w:r>
      <w:r w:rsidR="00580705" w:rsidRPr="00A87852">
        <w:rPr>
          <w:rFonts w:ascii="Arial" w:hAnsi="Arial" w:cs="Arial"/>
        </w:rPr>
        <w:t>que estão descritas no</w:t>
      </w:r>
      <w:r w:rsidR="003C694E" w:rsidRPr="00A87852">
        <w:rPr>
          <w:rFonts w:ascii="Arial" w:hAnsi="Arial" w:cs="Arial"/>
        </w:rPr>
        <w:t xml:space="preserve"> item 3.1.</w:t>
      </w:r>
      <w:r w:rsidR="00580705" w:rsidRPr="00A87852">
        <w:rPr>
          <w:rFonts w:ascii="Arial" w:hAnsi="Arial" w:cs="Arial"/>
        </w:rPr>
        <w:t xml:space="preserve"> Caso alguma parte não seja realizada, implica em cancelamento da permissão de execução no semestre seguinte.</w:t>
      </w:r>
    </w:p>
    <w:p w:rsidR="00973CBB" w:rsidRPr="00A87852" w:rsidRDefault="00973CBB" w:rsidP="00973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i/>
          <w:iCs/>
          <w:color w:val="000000"/>
          <w:lang w:bidi="he-IL"/>
        </w:rPr>
      </w:pPr>
    </w:p>
    <w:p w:rsidR="003C3B00" w:rsidRPr="00A87852" w:rsidRDefault="00BD0DE4" w:rsidP="002B6657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A87852">
        <w:rPr>
          <w:rFonts w:ascii="Arial" w:hAnsi="Arial" w:cs="Arial"/>
          <w:b/>
        </w:rPr>
        <w:t>Apoio à pesquisa</w:t>
      </w:r>
    </w:p>
    <w:p w:rsidR="00BD0DE4" w:rsidRPr="00A87852" w:rsidRDefault="00BD0DE4" w:rsidP="00580705">
      <w:pPr>
        <w:spacing w:line="360" w:lineRule="auto"/>
        <w:ind w:firstLine="708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>O apoio à pesquisa é uma das principais preocupações desta IES para que as produções de conhecimentos aliadas à formação continuada aconteçam de forma plena. Os projetos que atenderem aos quesitos do item 3 serão avaliados para contemplação de auxílio financeiro (quando for o caso).</w:t>
      </w:r>
    </w:p>
    <w:p w:rsidR="00BD0DE4" w:rsidRPr="00A87852" w:rsidRDefault="008474CF" w:rsidP="005807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aqueles projetos</w:t>
      </w:r>
      <w:r w:rsidR="00BD0DE4" w:rsidRPr="00A87852">
        <w:rPr>
          <w:rFonts w:ascii="Arial" w:hAnsi="Arial" w:cs="Arial"/>
        </w:rPr>
        <w:t xml:space="preserve"> </w:t>
      </w:r>
      <w:r w:rsidR="003C694E" w:rsidRPr="00A87852">
        <w:rPr>
          <w:rFonts w:ascii="Arial" w:hAnsi="Arial" w:cs="Arial"/>
        </w:rPr>
        <w:t>aprovados</w:t>
      </w:r>
      <w:r w:rsidR="00BD0DE4" w:rsidRPr="00A87852">
        <w:rPr>
          <w:rFonts w:ascii="Arial" w:hAnsi="Arial" w:cs="Arial"/>
        </w:rPr>
        <w:t xml:space="preserve">, deverão ao final </w:t>
      </w:r>
      <w:r>
        <w:rPr>
          <w:rFonts w:ascii="Arial" w:hAnsi="Arial" w:cs="Arial"/>
        </w:rPr>
        <w:t>d</w:t>
      </w:r>
      <w:r w:rsidR="00BD0DE4" w:rsidRPr="00A87852">
        <w:rPr>
          <w:rFonts w:ascii="Arial" w:hAnsi="Arial" w:cs="Arial"/>
        </w:rPr>
        <w:t xml:space="preserve">o período de vigência apresentar, no mínimo, uma publicação ou produto do tipo: pedido de proteção de propriedade intelectual; artigo completo publicado em periódico (nacional ou internacional); livro publicado; capítulo de livro publicado; material de divulgação (manual); artigos publicados em revistas </w:t>
      </w:r>
      <w:r w:rsidR="00226D9D">
        <w:rPr>
          <w:rFonts w:ascii="Arial" w:hAnsi="Arial" w:cs="Arial"/>
        </w:rPr>
        <w:t>do UNICEPLAC</w:t>
      </w:r>
      <w:r w:rsidR="00BD0DE4" w:rsidRPr="00A87852">
        <w:rPr>
          <w:rFonts w:ascii="Arial" w:hAnsi="Arial" w:cs="Arial"/>
        </w:rPr>
        <w:t>; trabalho</w:t>
      </w:r>
      <w:r w:rsidR="003C694E" w:rsidRPr="00A87852">
        <w:rPr>
          <w:rFonts w:ascii="Arial" w:hAnsi="Arial" w:cs="Arial"/>
        </w:rPr>
        <w:t>s</w:t>
      </w:r>
      <w:r w:rsidR="00BD0DE4" w:rsidRPr="00A87852">
        <w:rPr>
          <w:rFonts w:ascii="Arial" w:hAnsi="Arial" w:cs="Arial"/>
        </w:rPr>
        <w:t xml:space="preserve"> completo</w:t>
      </w:r>
      <w:r w:rsidR="003C694E" w:rsidRPr="00A87852">
        <w:rPr>
          <w:rFonts w:ascii="Arial" w:hAnsi="Arial" w:cs="Arial"/>
        </w:rPr>
        <w:t>s</w:t>
      </w:r>
      <w:r w:rsidR="00BD0DE4" w:rsidRPr="00A87852">
        <w:rPr>
          <w:rFonts w:ascii="Arial" w:hAnsi="Arial" w:cs="Arial"/>
        </w:rPr>
        <w:t xml:space="preserve"> publicados em anais</w:t>
      </w:r>
      <w:r w:rsidR="003C694E" w:rsidRPr="00A87852">
        <w:rPr>
          <w:rFonts w:ascii="Arial" w:hAnsi="Arial" w:cs="Arial"/>
        </w:rPr>
        <w:t>/resumos</w:t>
      </w:r>
      <w:r w:rsidR="00BD0DE4" w:rsidRPr="00A87852">
        <w:rPr>
          <w:rFonts w:ascii="Arial" w:hAnsi="Arial" w:cs="Arial"/>
        </w:rPr>
        <w:t xml:space="preserve"> de congressos; resumo expandido publicado em anais de congressos; artigo completo publicado em anais de congressos. Qualquer comprovação de produção deve ser enviada a essa Coordenação</w:t>
      </w:r>
      <w:r w:rsidR="00580705" w:rsidRPr="00A87852">
        <w:rPr>
          <w:rFonts w:ascii="Arial" w:hAnsi="Arial" w:cs="Arial"/>
        </w:rPr>
        <w:t xml:space="preserve"> junto ao relatório</w:t>
      </w:r>
      <w:r w:rsidR="00BD0DE4" w:rsidRPr="00A87852">
        <w:rPr>
          <w:rFonts w:ascii="Arial" w:hAnsi="Arial" w:cs="Arial"/>
        </w:rPr>
        <w:t>.</w:t>
      </w:r>
    </w:p>
    <w:p w:rsidR="00BD0DE4" w:rsidRPr="008474CF" w:rsidRDefault="00BD0DE4" w:rsidP="00580705">
      <w:pPr>
        <w:spacing w:line="360" w:lineRule="auto"/>
        <w:jc w:val="both"/>
        <w:rPr>
          <w:rFonts w:ascii="Arial" w:hAnsi="Arial" w:cs="Arial"/>
        </w:rPr>
      </w:pPr>
      <w:r w:rsidRPr="00A87852">
        <w:rPr>
          <w:rFonts w:ascii="Arial" w:hAnsi="Arial" w:cs="Arial"/>
        </w:rPr>
        <w:tab/>
      </w:r>
      <w:r w:rsidRPr="008474CF">
        <w:rPr>
          <w:rFonts w:ascii="Arial" w:hAnsi="Arial" w:cs="Arial"/>
        </w:rPr>
        <w:t xml:space="preserve">Todo apoio </w:t>
      </w:r>
      <w:r w:rsidR="00580705" w:rsidRPr="008474CF">
        <w:rPr>
          <w:rFonts w:ascii="Arial" w:hAnsi="Arial" w:cs="Arial"/>
        </w:rPr>
        <w:t xml:space="preserve">financeiro </w:t>
      </w:r>
      <w:r w:rsidRPr="008474CF">
        <w:rPr>
          <w:rFonts w:ascii="Arial" w:hAnsi="Arial" w:cs="Arial"/>
        </w:rPr>
        <w:t>solicitado, será analisado quanto à viabilidade orçamentária</w:t>
      </w:r>
      <w:r w:rsidR="003C694E" w:rsidRPr="008474CF">
        <w:rPr>
          <w:rFonts w:ascii="Arial" w:hAnsi="Arial" w:cs="Arial"/>
        </w:rPr>
        <w:t xml:space="preserve"> (Quadro 2)</w:t>
      </w:r>
      <w:r w:rsidRPr="008474CF">
        <w:rPr>
          <w:rFonts w:ascii="Arial" w:hAnsi="Arial" w:cs="Arial"/>
        </w:rPr>
        <w:t xml:space="preserve">, e, por isso, poderá sofrer alguns cortes. Além disso, os professores e coordenadores responsáveis pelos projetos serão contemplados caso </w:t>
      </w:r>
      <w:r w:rsidRPr="008474CF">
        <w:rPr>
          <w:rFonts w:ascii="Arial" w:hAnsi="Arial" w:cs="Arial"/>
        </w:rPr>
        <w:lastRenderedPageBreak/>
        <w:t>não estejam inadimplentes junto a essa coordenação (entrega de relatórios, publicação de material).</w:t>
      </w:r>
    </w:p>
    <w:p w:rsidR="003C694E" w:rsidRDefault="003C694E" w:rsidP="003C694E">
      <w:pPr>
        <w:spacing w:after="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Quadro 2</w:t>
      </w:r>
      <w:r w:rsidRPr="00BD0DE4">
        <w:rPr>
          <w:rFonts w:ascii="Arial" w:hAnsi="Arial" w:cs="Arial"/>
          <w:color w:val="000000"/>
          <w:sz w:val="18"/>
          <w:szCs w:val="18"/>
        </w:rPr>
        <w:t xml:space="preserve"> – Listagem de critérios a serem considerados para </w:t>
      </w:r>
      <w:r>
        <w:rPr>
          <w:rFonts w:ascii="Arial" w:hAnsi="Arial" w:cs="Arial"/>
          <w:color w:val="000000"/>
          <w:sz w:val="18"/>
          <w:szCs w:val="18"/>
        </w:rPr>
        <w:t>liberação de auxílio financeiro para cada tipo de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3"/>
        <w:gridCol w:w="2828"/>
        <w:gridCol w:w="2833"/>
      </w:tblGrid>
      <w:tr w:rsidR="003C694E" w:rsidTr="003C694E">
        <w:tc>
          <w:tcPr>
            <w:tcW w:w="8644" w:type="dxa"/>
            <w:gridSpan w:val="3"/>
          </w:tcPr>
          <w:p w:rsidR="003C694E" w:rsidRDefault="003C694E" w:rsidP="003C694E">
            <w:pPr>
              <w:jc w:val="center"/>
            </w:pPr>
            <w:r>
              <w:t>PARA INICIAÇÃO CIENTÍFICA</w:t>
            </w:r>
          </w:p>
        </w:tc>
      </w:tr>
      <w:tr w:rsidR="003C694E" w:rsidTr="003C694E"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EIXOS DE APOIO</w:t>
            </w:r>
          </w:p>
        </w:tc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ITEM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  <w:r>
              <w:t>JUSTIFICATIVA QUANTO A CONCESSÃO DE VERBA</w:t>
            </w:r>
          </w:p>
        </w:tc>
      </w:tr>
      <w:tr w:rsidR="003C694E" w:rsidTr="003C694E">
        <w:tc>
          <w:tcPr>
            <w:tcW w:w="2881" w:type="dxa"/>
            <w:vMerge w:val="restart"/>
          </w:tcPr>
          <w:p w:rsidR="003C694E" w:rsidRDefault="003C694E" w:rsidP="003C694E">
            <w:pPr>
              <w:jc w:val="center"/>
            </w:pPr>
            <w:r>
              <w:t>APOIO PARA PARTICIPAÇÃO EM CONGRESSO</w:t>
            </w:r>
          </w:p>
        </w:tc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Produção de pôsteres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  <w:tr w:rsidR="003C694E" w:rsidTr="003C694E">
        <w:tc>
          <w:tcPr>
            <w:tcW w:w="2881" w:type="dxa"/>
            <w:vMerge/>
          </w:tcPr>
          <w:p w:rsidR="003C694E" w:rsidRDefault="003C694E" w:rsidP="003C694E">
            <w:pPr>
              <w:jc w:val="center"/>
            </w:pPr>
          </w:p>
        </w:tc>
        <w:tc>
          <w:tcPr>
            <w:tcW w:w="2881" w:type="dxa"/>
          </w:tcPr>
          <w:p w:rsidR="003C694E" w:rsidRDefault="003C694E" w:rsidP="008474CF">
            <w:pPr>
              <w:jc w:val="center"/>
            </w:pPr>
            <w:r>
              <w:t>Inscrição para participantes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  <w:tr w:rsidR="003C694E" w:rsidTr="003C694E">
        <w:tc>
          <w:tcPr>
            <w:tcW w:w="2881" w:type="dxa"/>
            <w:vMerge w:val="restart"/>
          </w:tcPr>
          <w:p w:rsidR="008474CF" w:rsidRDefault="008474CF" w:rsidP="003C694E">
            <w:pPr>
              <w:jc w:val="center"/>
            </w:pPr>
          </w:p>
          <w:p w:rsidR="008474CF" w:rsidRDefault="008474CF" w:rsidP="003C694E">
            <w:pPr>
              <w:jc w:val="center"/>
            </w:pPr>
          </w:p>
          <w:p w:rsidR="003C694E" w:rsidRDefault="008474CF" w:rsidP="003C694E">
            <w:pPr>
              <w:jc w:val="center"/>
            </w:pPr>
            <w:r>
              <w:t>A</w:t>
            </w:r>
            <w:r w:rsidR="003C694E">
              <w:t>POIO PARA INICIAÇÃO CIENTÍFICA</w:t>
            </w:r>
          </w:p>
        </w:tc>
        <w:tc>
          <w:tcPr>
            <w:tcW w:w="2881" w:type="dxa"/>
          </w:tcPr>
          <w:p w:rsidR="003C694E" w:rsidRDefault="008474CF" w:rsidP="0022319D">
            <w:pPr>
              <w:jc w:val="center"/>
            </w:pPr>
            <w:r>
              <w:t>Material permanente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  <w:tr w:rsidR="003C694E" w:rsidTr="003C694E">
        <w:tc>
          <w:tcPr>
            <w:tcW w:w="2881" w:type="dxa"/>
            <w:vMerge/>
          </w:tcPr>
          <w:p w:rsidR="003C694E" w:rsidRDefault="003C694E" w:rsidP="003C694E">
            <w:pPr>
              <w:jc w:val="center"/>
            </w:pPr>
          </w:p>
        </w:tc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Material de</w:t>
            </w:r>
            <w:r w:rsidR="008474CF">
              <w:t xml:space="preserve"> consumo/</w:t>
            </w:r>
            <w:r>
              <w:t xml:space="preserve"> laboratório caso não exista ou seja reposição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  <w:tr w:rsidR="003C694E" w:rsidTr="003C694E">
        <w:tc>
          <w:tcPr>
            <w:tcW w:w="2881" w:type="dxa"/>
            <w:vMerge/>
          </w:tcPr>
          <w:p w:rsidR="003C694E" w:rsidRDefault="003C694E" w:rsidP="003C694E">
            <w:pPr>
              <w:jc w:val="center"/>
            </w:pPr>
          </w:p>
        </w:tc>
        <w:tc>
          <w:tcPr>
            <w:tcW w:w="2881" w:type="dxa"/>
          </w:tcPr>
          <w:p w:rsidR="003C694E" w:rsidRDefault="008474CF" w:rsidP="003C694E">
            <w:pPr>
              <w:jc w:val="center"/>
            </w:pPr>
            <w:r>
              <w:t>Material Bibliográfico</w:t>
            </w:r>
            <w:r w:rsidR="003C694E">
              <w:t xml:space="preserve"> 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  <w:tr w:rsidR="003C694E" w:rsidTr="003C694E">
        <w:tc>
          <w:tcPr>
            <w:tcW w:w="8644" w:type="dxa"/>
            <w:gridSpan w:val="3"/>
          </w:tcPr>
          <w:p w:rsidR="003C694E" w:rsidRPr="003C694E" w:rsidRDefault="003C694E" w:rsidP="003C694E">
            <w:pPr>
              <w:jc w:val="center"/>
              <w:rPr>
                <w:sz w:val="16"/>
                <w:szCs w:val="16"/>
              </w:rPr>
            </w:pPr>
            <w:r>
              <w:t>PARA EXTENSÃO</w:t>
            </w:r>
          </w:p>
        </w:tc>
      </w:tr>
      <w:tr w:rsidR="003C694E" w:rsidTr="003C694E"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EIXOS DE APOIO</w:t>
            </w:r>
          </w:p>
        </w:tc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ITEM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  <w:r>
              <w:t>JUSTIFICATIVA QUANTO A CONCESSÃO DE VERBA</w:t>
            </w:r>
          </w:p>
        </w:tc>
      </w:tr>
      <w:tr w:rsidR="008474CF" w:rsidTr="003C694E">
        <w:tc>
          <w:tcPr>
            <w:tcW w:w="2881" w:type="dxa"/>
            <w:vMerge w:val="restart"/>
          </w:tcPr>
          <w:p w:rsidR="008474CF" w:rsidRDefault="008474CF" w:rsidP="003C694E">
            <w:pPr>
              <w:jc w:val="center"/>
            </w:pPr>
            <w:r>
              <w:t>APOIO PARA EXTENSÃO</w:t>
            </w:r>
          </w:p>
        </w:tc>
        <w:tc>
          <w:tcPr>
            <w:tcW w:w="2881" w:type="dxa"/>
          </w:tcPr>
          <w:p w:rsidR="008474CF" w:rsidRDefault="008474CF" w:rsidP="008474CF">
            <w:pPr>
              <w:jc w:val="center"/>
            </w:pPr>
            <w:r>
              <w:t>Material permanente</w:t>
            </w:r>
          </w:p>
        </w:tc>
        <w:tc>
          <w:tcPr>
            <w:tcW w:w="2882" w:type="dxa"/>
          </w:tcPr>
          <w:p w:rsidR="008474CF" w:rsidRDefault="008474CF" w:rsidP="003C694E">
            <w:pPr>
              <w:jc w:val="center"/>
            </w:pPr>
          </w:p>
        </w:tc>
      </w:tr>
      <w:tr w:rsidR="008474CF" w:rsidTr="003C694E">
        <w:tc>
          <w:tcPr>
            <w:tcW w:w="2881" w:type="dxa"/>
            <w:vMerge/>
          </w:tcPr>
          <w:p w:rsidR="008474CF" w:rsidRDefault="008474CF" w:rsidP="003C694E">
            <w:pPr>
              <w:jc w:val="center"/>
            </w:pPr>
          </w:p>
        </w:tc>
        <w:tc>
          <w:tcPr>
            <w:tcW w:w="2881" w:type="dxa"/>
          </w:tcPr>
          <w:p w:rsidR="008474CF" w:rsidRDefault="008474CF" w:rsidP="008474CF">
            <w:pPr>
              <w:jc w:val="center"/>
            </w:pPr>
            <w:r>
              <w:t>Material de consumo/ laboratório caso não exista ou seja reposição</w:t>
            </w:r>
          </w:p>
        </w:tc>
        <w:tc>
          <w:tcPr>
            <w:tcW w:w="2882" w:type="dxa"/>
          </w:tcPr>
          <w:p w:rsidR="008474CF" w:rsidRDefault="008474CF" w:rsidP="003C694E">
            <w:pPr>
              <w:jc w:val="center"/>
            </w:pPr>
          </w:p>
        </w:tc>
      </w:tr>
      <w:tr w:rsidR="008474CF" w:rsidTr="003C694E">
        <w:tc>
          <w:tcPr>
            <w:tcW w:w="2881" w:type="dxa"/>
            <w:vMerge/>
          </w:tcPr>
          <w:p w:rsidR="008474CF" w:rsidRDefault="008474CF" w:rsidP="003C694E">
            <w:pPr>
              <w:jc w:val="center"/>
            </w:pPr>
          </w:p>
        </w:tc>
        <w:tc>
          <w:tcPr>
            <w:tcW w:w="2881" w:type="dxa"/>
          </w:tcPr>
          <w:p w:rsidR="008474CF" w:rsidRDefault="008474CF" w:rsidP="008474CF">
            <w:pPr>
              <w:jc w:val="center"/>
            </w:pPr>
            <w:r>
              <w:t xml:space="preserve">Material Bibliográfico </w:t>
            </w:r>
          </w:p>
        </w:tc>
        <w:tc>
          <w:tcPr>
            <w:tcW w:w="2882" w:type="dxa"/>
          </w:tcPr>
          <w:p w:rsidR="008474CF" w:rsidRDefault="008474CF" w:rsidP="003C694E">
            <w:pPr>
              <w:jc w:val="center"/>
            </w:pPr>
          </w:p>
        </w:tc>
      </w:tr>
      <w:tr w:rsidR="003C694E" w:rsidTr="003C694E">
        <w:tc>
          <w:tcPr>
            <w:tcW w:w="8644" w:type="dxa"/>
            <w:gridSpan w:val="3"/>
          </w:tcPr>
          <w:p w:rsidR="003C694E" w:rsidRDefault="003C694E" w:rsidP="003C694E">
            <w:pPr>
              <w:jc w:val="center"/>
            </w:pPr>
            <w:r>
              <w:t>PARA EVENTOS</w:t>
            </w:r>
          </w:p>
        </w:tc>
      </w:tr>
      <w:tr w:rsidR="003C694E" w:rsidTr="003C694E"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EIXOS DE APOIO</w:t>
            </w:r>
          </w:p>
        </w:tc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ITEM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  <w:r>
              <w:t>JUSTIFICATIVA QUANTO A CONCESSÃO DE VERBA</w:t>
            </w:r>
          </w:p>
        </w:tc>
      </w:tr>
      <w:tr w:rsidR="003C694E" w:rsidTr="003C694E">
        <w:tc>
          <w:tcPr>
            <w:tcW w:w="2881" w:type="dxa"/>
            <w:vMerge w:val="restart"/>
          </w:tcPr>
          <w:p w:rsidR="003C694E" w:rsidRDefault="003C694E" w:rsidP="003C694E">
            <w:pPr>
              <w:jc w:val="center"/>
            </w:pPr>
            <w:r>
              <w:t>APOIO PARA REALIZAÇÃO DE EVENTOS</w:t>
            </w:r>
          </w:p>
        </w:tc>
        <w:tc>
          <w:tcPr>
            <w:tcW w:w="2881" w:type="dxa"/>
          </w:tcPr>
          <w:p w:rsidR="003C694E" w:rsidRDefault="008474CF" w:rsidP="003C694E">
            <w:pPr>
              <w:jc w:val="center"/>
            </w:pPr>
            <w:r>
              <w:t>Divulgação do evento: folder, cartazes, divulgação no elevador, elaboração de arte para divulgação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  <w:tr w:rsidR="003C694E" w:rsidTr="003C694E">
        <w:tc>
          <w:tcPr>
            <w:tcW w:w="2881" w:type="dxa"/>
            <w:vMerge/>
          </w:tcPr>
          <w:p w:rsidR="003C694E" w:rsidRDefault="003C694E" w:rsidP="003C694E">
            <w:pPr>
              <w:jc w:val="center"/>
            </w:pPr>
          </w:p>
        </w:tc>
        <w:tc>
          <w:tcPr>
            <w:tcW w:w="2881" w:type="dxa"/>
          </w:tcPr>
          <w:p w:rsidR="003C694E" w:rsidRDefault="003C694E" w:rsidP="003C694E">
            <w:pPr>
              <w:jc w:val="center"/>
            </w:pPr>
            <w:r>
              <w:t>Apoio geral na organização: material de serigrafia, auditório, papelaria</w:t>
            </w:r>
          </w:p>
        </w:tc>
        <w:tc>
          <w:tcPr>
            <w:tcW w:w="2882" w:type="dxa"/>
          </w:tcPr>
          <w:p w:rsidR="003C694E" w:rsidRDefault="003C694E" w:rsidP="003C694E">
            <w:pPr>
              <w:jc w:val="center"/>
            </w:pPr>
          </w:p>
        </w:tc>
      </w:tr>
    </w:tbl>
    <w:p w:rsidR="00973CBB" w:rsidRPr="00973CBB" w:rsidRDefault="00973CBB" w:rsidP="00973CBB">
      <w:pPr>
        <w:pStyle w:val="PargrafodaLista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66F12" w:rsidRPr="00973CBB" w:rsidRDefault="0055229E" w:rsidP="000773B1">
      <w:pPr>
        <w:pStyle w:val="PargrafodaLista"/>
        <w:autoSpaceDE w:val="0"/>
        <w:autoSpaceDN w:val="0"/>
        <w:adjustRightInd w:val="0"/>
        <w:spacing w:before="120" w:after="12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 w:rsidR="00CB74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 divulgação dos resultados</w:t>
      </w:r>
      <w:r w:rsidR="00A147AE">
        <w:rPr>
          <w:rFonts w:ascii="Arial" w:hAnsi="Arial" w:cs="Arial"/>
          <w:b/>
          <w:sz w:val="24"/>
          <w:szCs w:val="24"/>
        </w:rPr>
        <w:t xml:space="preserve"> dos projetos aprovados</w:t>
      </w:r>
    </w:p>
    <w:p w:rsidR="00FB2FE9" w:rsidRDefault="00FB2FE9" w:rsidP="00FB2FE9">
      <w:pPr>
        <w:pStyle w:val="PargrafodaLista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55229E" w:rsidRPr="008474CF" w:rsidRDefault="0055229E" w:rsidP="000773B1">
      <w:pPr>
        <w:pStyle w:val="PargrafodaLista"/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Arial" w:hAnsi="Arial" w:cs="Arial"/>
        </w:rPr>
      </w:pPr>
      <w:r w:rsidRPr="008474CF">
        <w:rPr>
          <w:rFonts w:ascii="Arial" w:hAnsi="Arial" w:cs="Arial"/>
        </w:rPr>
        <w:t xml:space="preserve">Após avaliação pelos membros da equipe, a listagem dos projetos aprovados (classificados) será enviada à </w:t>
      </w:r>
      <w:r w:rsidR="00C54E10">
        <w:rPr>
          <w:rFonts w:ascii="Arial" w:hAnsi="Arial" w:cs="Arial"/>
        </w:rPr>
        <w:t>Reitoria</w:t>
      </w:r>
      <w:r w:rsidRPr="008474CF">
        <w:rPr>
          <w:rFonts w:ascii="Arial" w:hAnsi="Arial" w:cs="Arial"/>
        </w:rPr>
        <w:t xml:space="preserve"> e, após, divulgada aos coordenadores de curso para que os projetos sejam executados no </w:t>
      </w:r>
      <w:r w:rsidR="003F56BD" w:rsidRPr="008474CF">
        <w:rPr>
          <w:rFonts w:ascii="Arial" w:hAnsi="Arial" w:cs="Arial"/>
        </w:rPr>
        <w:t>início</w:t>
      </w:r>
      <w:r w:rsidRPr="008474CF">
        <w:rPr>
          <w:rFonts w:ascii="Arial" w:hAnsi="Arial" w:cs="Arial"/>
        </w:rPr>
        <w:t xml:space="preserve"> do semestre letivo</w:t>
      </w:r>
      <w:r w:rsidR="00A147AE" w:rsidRPr="008474CF">
        <w:rPr>
          <w:rFonts w:ascii="Arial" w:hAnsi="Arial" w:cs="Arial"/>
        </w:rPr>
        <w:t xml:space="preserve"> seguinte à submissão do projeto.</w:t>
      </w:r>
    </w:p>
    <w:p w:rsidR="00A147AE" w:rsidRPr="008474CF" w:rsidRDefault="00A147AE" w:rsidP="0055229E">
      <w:pPr>
        <w:pStyle w:val="PargrafodaLista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Arial" w:hAnsi="Arial" w:cs="Arial"/>
        </w:rPr>
      </w:pPr>
    </w:p>
    <w:p w:rsidR="00841AB3" w:rsidRPr="006F0EC3" w:rsidRDefault="00D56C65" w:rsidP="000773B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</w:t>
      </w:r>
      <w:r w:rsidRPr="006F0EC3">
        <w:rPr>
          <w:rFonts w:ascii="Arial" w:hAnsi="Arial" w:cs="Arial"/>
          <w:b/>
          <w:bCs/>
        </w:rPr>
        <w:t xml:space="preserve"> </w:t>
      </w:r>
      <w:r w:rsidR="000634BC" w:rsidRPr="006F0EC3">
        <w:rPr>
          <w:rFonts w:ascii="Arial" w:hAnsi="Arial" w:cs="Arial"/>
          <w:b/>
          <w:bCs/>
        </w:rPr>
        <w:t>3.3 Da compra,</w:t>
      </w:r>
      <w:r w:rsidRPr="006F0EC3">
        <w:rPr>
          <w:rFonts w:ascii="Arial" w:hAnsi="Arial" w:cs="Arial"/>
          <w:b/>
          <w:bCs/>
        </w:rPr>
        <w:t xml:space="preserve"> reservas </w:t>
      </w:r>
      <w:r w:rsidR="00A147AE" w:rsidRPr="006F0EC3">
        <w:rPr>
          <w:rFonts w:ascii="Arial" w:hAnsi="Arial" w:cs="Arial"/>
          <w:b/>
          <w:bCs/>
        </w:rPr>
        <w:t>dos materiais</w:t>
      </w:r>
      <w:r w:rsidR="000634BC" w:rsidRPr="006F0EC3">
        <w:rPr>
          <w:rFonts w:ascii="Arial" w:hAnsi="Arial" w:cs="Arial"/>
          <w:b/>
          <w:bCs/>
        </w:rPr>
        <w:t xml:space="preserve"> e divulgação</w:t>
      </w:r>
      <w:r w:rsidR="00A147AE" w:rsidRPr="006F0EC3">
        <w:rPr>
          <w:rFonts w:ascii="Arial" w:hAnsi="Arial" w:cs="Arial"/>
          <w:b/>
          <w:bCs/>
        </w:rPr>
        <w:t xml:space="preserve"> solicitados no orçamento</w:t>
      </w:r>
    </w:p>
    <w:p w:rsidR="00FB2FE9" w:rsidRDefault="00FB2FE9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CF" w:rsidRPr="006F0EC3" w:rsidRDefault="008474CF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Todo material solicitado será compro e entregue ao professor para execução do projeto.</w:t>
      </w:r>
    </w:p>
    <w:p w:rsidR="00A147AE" w:rsidRPr="006F0EC3" w:rsidRDefault="008474CF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 </w:t>
      </w:r>
      <w:r w:rsidR="00A147AE" w:rsidRPr="006F0EC3">
        <w:rPr>
          <w:rFonts w:ascii="Arial" w:hAnsi="Arial" w:cs="Arial"/>
        </w:rPr>
        <w:t xml:space="preserve">Os materiais de divulgação como banner e </w:t>
      </w:r>
      <w:r w:rsidR="00D56C65" w:rsidRPr="006F0EC3">
        <w:rPr>
          <w:rFonts w:ascii="Arial" w:hAnsi="Arial" w:cs="Arial"/>
        </w:rPr>
        <w:t xml:space="preserve">panfletos nos elevadores, serão enviados por essa coordenação à ASCOM, </w:t>
      </w:r>
      <w:r w:rsidR="00766FFB" w:rsidRPr="006F0EC3">
        <w:rPr>
          <w:rFonts w:ascii="Arial" w:hAnsi="Arial" w:cs="Arial"/>
        </w:rPr>
        <w:t xml:space="preserve">para elaboração da arte, </w:t>
      </w:r>
      <w:r w:rsidR="00D56C65" w:rsidRPr="006F0EC3">
        <w:rPr>
          <w:rFonts w:ascii="Arial" w:hAnsi="Arial" w:cs="Arial"/>
        </w:rPr>
        <w:t xml:space="preserve">por isso se houver necessidade </w:t>
      </w:r>
      <w:r w:rsidR="00766FFB" w:rsidRPr="006F0EC3">
        <w:rPr>
          <w:rFonts w:ascii="Arial" w:hAnsi="Arial" w:cs="Arial"/>
        </w:rPr>
        <w:t xml:space="preserve">de </w:t>
      </w:r>
      <w:r w:rsidR="00D56C65" w:rsidRPr="006F0EC3">
        <w:rPr>
          <w:rFonts w:ascii="Arial" w:hAnsi="Arial" w:cs="Arial"/>
        </w:rPr>
        <w:t xml:space="preserve">colocação de logomarca, esta deverá ser enviada junto ao projeto para agilizar a criação do layout de divulgação que segue um padrão da </w:t>
      </w:r>
      <w:r w:rsidR="000D3688">
        <w:rPr>
          <w:rFonts w:ascii="Arial" w:hAnsi="Arial" w:cs="Arial"/>
          <w:sz w:val="24"/>
          <w:szCs w:val="24"/>
        </w:rPr>
        <w:t>UNICEPLAC</w:t>
      </w:r>
      <w:r w:rsidRPr="006F0EC3">
        <w:rPr>
          <w:rFonts w:ascii="Arial" w:hAnsi="Arial" w:cs="Arial"/>
        </w:rPr>
        <w:t>.</w:t>
      </w:r>
    </w:p>
    <w:p w:rsidR="00D56C65" w:rsidRPr="006F0EC3" w:rsidRDefault="00D56C65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A solicitação de reserva de auditório partirá dessa coordenação. Assim, as datas e horários deverão ser especificados no cronograma para que seja feita a reserva corretamente, bem como qual auditório (verde ou vermelho).</w:t>
      </w:r>
    </w:p>
    <w:p w:rsidR="008474CF" w:rsidRPr="006F0EC3" w:rsidRDefault="008474CF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Quanto a inscrições em eventos, os boletos de inscrição deverão ser enviados a essa coordenação para que o pagamento seja feito dentro do prazo estabelecido.</w:t>
      </w:r>
      <w:r w:rsidR="003F56BD">
        <w:rPr>
          <w:rFonts w:ascii="Arial" w:hAnsi="Arial" w:cs="Arial"/>
        </w:rPr>
        <w:t xml:space="preserve"> Devem estar previstos no orçamento.</w:t>
      </w:r>
    </w:p>
    <w:p w:rsidR="00841AB3" w:rsidRPr="00973CBB" w:rsidRDefault="00841AB3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73CBB" w:rsidRPr="006F0EC3" w:rsidRDefault="00704EBF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56C65" w:rsidRPr="006F0EC3">
        <w:rPr>
          <w:rFonts w:ascii="Arial" w:hAnsi="Arial" w:cs="Arial"/>
          <w:b/>
          <w:bCs/>
        </w:rPr>
        <w:t>4 FINALIZAÇÃO DO PROJETO</w:t>
      </w:r>
    </w:p>
    <w:p w:rsidR="00FB2FE9" w:rsidRPr="006F0EC3" w:rsidRDefault="00FB2FE9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73CBB" w:rsidRPr="006F0EC3" w:rsidRDefault="006F0EC3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projetos</w:t>
      </w:r>
      <w:r w:rsidR="00D56C65" w:rsidRPr="006F0EC3">
        <w:rPr>
          <w:rFonts w:ascii="Arial" w:hAnsi="Arial" w:cs="Arial"/>
        </w:rPr>
        <w:t xml:space="preserve"> só serão finalizados com o envio dos relatórios parciais ou finais.</w:t>
      </w:r>
    </w:p>
    <w:p w:rsidR="00D56C65" w:rsidRPr="006F0EC3" w:rsidRDefault="00D56C65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Os relatórios parciais são absolutamente necessários </w:t>
      </w:r>
      <w:r w:rsidR="006F0EC3">
        <w:rPr>
          <w:rFonts w:ascii="Arial" w:hAnsi="Arial" w:cs="Arial"/>
        </w:rPr>
        <w:t>e devem ser enviados à coordenação até a primeira semana do último mês do semestre letivo</w:t>
      </w:r>
      <w:r w:rsidRPr="006F0EC3">
        <w:rPr>
          <w:rFonts w:ascii="Arial" w:hAnsi="Arial" w:cs="Arial"/>
        </w:rPr>
        <w:t>.</w:t>
      </w:r>
      <w:r w:rsidR="006F0EC3">
        <w:rPr>
          <w:rFonts w:ascii="Arial" w:hAnsi="Arial" w:cs="Arial"/>
        </w:rPr>
        <w:t xml:space="preserve"> Caso a Coordenação não receba, o projeto será inviabilizado para o semestre seguinte.</w:t>
      </w:r>
      <w:r w:rsidRPr="006F0EC3">
        <w:rPr>
          <w:rFonts w:ascii="Arial" w:hAnsi="Arial" w:cs="Arial"/>
        </w:rPr>
        <w:t xml:space="preserve"> Assim, ao final de cada semestre, os </w:t>
      </w:r>
      <w:r w:rsidR="0046351E" w:rsidRPr="006F0EC3">
        <w:rPr>
          <w:rFonts w:ascii="Arial" w:hAnsi="Arial" w:cs="Arial"/>
        </w:rPr>
        <w:t>orientadores devem enviar um relatório parcial. Ao final do prazo de execução do projeto, o relatório final deverá ser entregue</w:t>
      </w:r>
      <w:r w:rsidR="006F0EC3">
        <w:rPr>
          <w:rFonts w:ascii="Arial" w:hAnsi="Arial" w:cs="Arial"/>
        </w:rPr>
        <w:t xml:space="preserve"> (na primeira semana do último mês do semestre letivo</w:t>
      </w:r>
      <w:r w:rsidR="0046351E" w:rsidRPr="006F0EC3">
        <w:rPr>
          <w:rFonts w:ascii="Arial" w:hAnsi="Arial" w:cs="Arial"/>
        </w:rPr>
        <w:t>.</w:t>
      </w:r>
    </w:p>
    <w:p w:rsidR="00766FFB" w:rsidRDefault="00704EBF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No relatório final, é </w:t>
      </w:r>
      <w:r w:rsidR="006F0EC3" w:rsidRPr="006F0EC3">
        <w:rPr>
          <w:rFonts w:ascii="Arial" w:hAnsi="Arial" w:cs="Arial"/>
        </w:rPr>
        <w:t>obrigatória</w:t>
      </w:r>
      <w:r w:rsidRPr="006F0EC3">
        <w:rPr>
          <w:rFonts w:ascii="Arial" w:hAnsi="Arial" w:cs="Arial"/>
        </w:rPr>
        <w:t xml:space="preserve"> a listagem de nomes completos de todos os participantes do projeto incluindo professores e alunos. </w:t>
      </w:r>
      <w:r w:rsidR="00766FFB" w:rsidRPr="006F0EC3">
        <w:rPr>
          <w:rFonts w:ascii="Arial" w:hAnsi="Arial" w:cs="Arial"/>
        </w:rPr>
        <w:t xml:space="preserve">A entrega do relatório final deverá ser feita </w:t>
      </w:r>
      <w:r w:rsidR="003F56BD">
        <w:rPr>
          <w:rFonts w:ascii="Arial" w:hAnsi="Arial" w:cs="Arial"/>
        </w:rPr>
        <w:t>via link disponibilizado no site duas semanas antes do início da entrega. Não haverá recebimento de relatórios de</w:t>
      </w:r>
      <w:r w:rsidR="006F0EC3">
        <w:rPr>
          <w:rFonts w:ascii="Arial" w:hAnsi="Arial" w:cs="Arial"/>
        </w:rPr>
        <w:t xml:space="preserve"> forma física</w:t>
      </w:r>
      <w:r w:rsidR="00766FFB" w:rsidRPr="006F0EC3">
        <w:rPr>
          <w:rFonts w:ascii="Arial" w:hAnsi="Arial" w:cs="Arial"/>
        </w:rPr>
        <w:t>.</w:t>
      </w:r>
    </w:p>
    <w:p w:rsidR="006F0EC3" w:rsidRPr="006F0EC3" w:rsidRDefault="006F0EC3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Relatório final para Eventos, deverá ser entregue em até 5 dias úteis após o término do evento. Todos os eventos serão divulgados no site.</w:t>
      </w:r>
    </w:p>
    <w:p w:rsidR="00AF709F" w:rsidRPr="006F0EC3" w:rsidRDefault="00766FFB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lastRenderedPageBreak/>
        <w:t>Em casos de</w:t>
      </w:r>
      <w:r w:rsidR="00AF709F" w:rsidRPr="006F0EC3">
        <w:rPr>
          <w:rFonts w:ascii="Arial" w:hAnsi="Arial" w:cs="Arial"/>
        </w:rPr>
        <w:t xml:space="preserve"> o projeto não </w:t>
      </w:r>
      <w:r w:rsidRPr="006F0EC3">
        <w:rPr>
          <w:rFonts w:ascii="Arial" w:hAnsi="Arial" w:cs="Arial"/>
        </w:rPr>
        <w:t>ter sido realizado</w:t>
      </w:r>
      <w:r w:rsidR="00AF709F" w:rsidRPr="006F0EC3">
        <w:rPr>
          <w:rFonts w:ascii="Arial" w:hAnsi="Arial" w:cs="Arial"/>
        </w:rPr>
        <w:t xml:space="preserve"> na data programada, o orientador do projeto deverá enviar a essa coordenação a </w:t>
      </w:r>
      <w:r w:rsidR="00AF709F" w:rsidRPr="006F0EC3">
        <w:rPr>
          <w:rFonts w:ascii="Arial" w:hAnsi="Arial" w:cs="Arial"/>
          <w:b/>
        </w:rPr>
        <w:t>justificativa</w:t>
      </w:r>
      <w:r w:rsidR="00AF709F" w:rsidRPr="006F0EC3">
        <w:rPr>
          <w:rFonts w:ascii="Arial" w:hAnsi="Arial" w:cs="Arial"/>
        </w:rPr>
        <w:t xml:space="preserve"> da não execução do projeto dentro do prazo de execução.</w:t>
      </w: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Os relatórios estão assim nomeados:</w:t>
      </w: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 - Formulário I.A – Relatório parcial para projetos de IC;</w:t>
      </w: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- Formulário I.B – Relatório final para projetos de IC;</w:t>
      </w: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- Formulário II.A – Relatório parcial para projetos de Extensão;</w:t>
      </w: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- Formulário II.B – Relatório final para projetos de Extensão;</w:t>
      </w: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- Formulário III.A – Relatório para projetos de Eventos.</w:t>
      </w:r>
    </w:p>
    <w:p w:rsidR="00704EBF" w:rsidRPr="006F0EC3" w:rsidRDefault="00704EBF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973CBB" w:rsidRPr="006F0EC3" w:rsidRDefault="0046351E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F0EC3">
        <w:rPr>
          <w:rFonts w:ascii="Arial" w:hAnsi="Arial" w:cs="Arial"/>
          <w:b/>
          <w:bCs/>
        </w:rPr>
        <w:tab/>
        <w:t>Todos os itens para preenchimento dos relatórios são obrigatórios. Especialmente o n</w:t>
      </w:r>
      <w:r w:rsidR="006F0EC3" w:rsidRPr="006F0EC3">
        <w:rPr>
          <w:rFonts w:ascii="Arial" w:hAnsi="Arial" w:cs="Arial"/>
          <w:b/>
          <w:bCs/>
        </w:rPr>
        <w:t xml:space="preserve">ome completo de todos da equipe. </w:t>
      </w:r>
      <w:r w:rsidR="000634BC" w:rsidRPr="006F0EC3">
        <w:rPr>
          <w:rFonts w:ascii="Arial" w:hAnsi="Arial" w:cs="Arial"/>
          <w:b/>
          <w:bCs/>
        </w:rPr>
        <w:t>Também são necessários o envio de fotos para comprovação visual da ocorrência dos projetos.</w:t>
      </w:r>
    </w:p>
    <w:p w:rsidR="00BB5388" w:rsidRPr="006F0EC3" w:rsidRDefault="00BB5388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841AB3" w:rsidRPr="006F0EC3" w:rsidRDefault="00125201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F0EC3">
        <w:rPr>
          <w:rFonts w:ascii="Arial" w:hAnsi="Arial" w:cs="Arial"/>
          <w:b/>
          <w:bCs/>
        </w:rPr>
        <w:t xml:space="preserve"> </w:t>
      </w:r>
      <w:r w:rsidR="0046351E" w:rsidRPr="006F0EC3">
        <w:rPr>
          <w:rFonts w:ascii="Arial" w:hAnsi="Arial" w:cs="Arial"/>
          <w:b/>
          <w:bCs/>
        </w:rPr>
        <w:t>5 DAS CERTIFICAÇÕES</w:t>
      </w:r>
    </w:p>
    <w:p w:rsidR="00FB2FE9" w:rsidRPr="006F0EC3" w:rsidRDefault="00FB2FE9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6351E" w:rsidRPr="006F0EC3" w:rsidRDefault="0046351E" w:rsidP="00FB2F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Essa coordenação ficará responsável por receber os relatórios dos projetos de Iniciação Científica e Extensão</w:t>
      </w:r>
      <w:r w:rsidR="003F56BD">
        <w:rPr>
          <w:rFonts w:ascii="Arial" w:hAnsi="Arial" w:cs="Arial"/>
        </w:rPr>
        <w:t xml:space="preserve"> (projetos integradores)</w:t>
      </w:r>
      <w:r w:rsidRPr="006F0EC3">
        <w:rPr>
          <w:rFonts w:ascii="Arial" w:hAnsi="Arial" w:cs="Arial"/>
        </w:rPr>
        <w:t xml:space="preserve"> que foram finalizados</w:t>
      </w:r>
      <w:r w:rsidR="00C54E10">
        <w:rPr>
          <w:rFonts w:ascii="Arial" w:hAnsi="Arial" w:cs="Arial"/>
        </w:rPr>
        <w:t xml:space="preserve"> via </w:t>
      </w:r>
      <w:proofErr w:type="spellStart"/>
      <w:r w:rsidR="00C54E10">
        <w:rPr>
          <w:rFonts w:ascii="Arial" w:hAnsi="Arial" w:cs="Arial"/>
        </w:rPr>
        <w:t>google</w:t>
      </w:r>
      <w:proofErr w:type="spellEnd"/>
      <w:r w:rsidR="00C54E10">
        <w:rPr>
          <w:rFonts w:ascii="Arial" w:hAnsi="Arial" w:cs="Arial"/>
        </w:rPr>
        <w:t xml:space="preserve"> </w:t>
      </w:r>
      <w:proofErr w:type="spellStart"/>
      <w:r w:rsidR="00C54E10">
        <w:rPr>
          <w:rFonts w:ascii="Arial" w:hAnsi="Arial" w:cs="Arial"/>
        </w:rPr>
        <w:t>forms</w:t>
      </w:r>
      <w:proofErr w:type="spellEnd"/>
      <w:r w:rsidRPr="006F0EC3">
        <w:rPr>
          <w:rFonts w:ascii="Arial" w:hAnsi="Arial" w:cs="Arial"/>
        </w:rPr>
        <w:t xml:space="preserve">, e, estando de acordo com as exigências, o certificado será emitido. </w:t>
      </w:r>
      <w:r w:rsidR="00AF709F" w:rsidRPr="006F0EC3">
        <w:rPr>
          <w:rFonts w:ascii="Arial" w:hAnsi="Arial" w:cs="Arial"/>
        </w:rPr>
        <w:t xml:space="preserve">Após a emissão dos certificados, serão encaminhados </w:t>
      </w:r>
      <w:r w:rsidR="00C54E10">
        <w:rPr>
          <w:rFonts w:ascii="Arial" w:hAnsi="Arial" w:cs="Arial"/>
        </w:rPr>
        <w:t xml:space="preserve">ao </w:t>
      </w:r>
      <w:proofErr w:type="spellStart"/>
      <w:r w:rsidR="00C54E10">
        <w:rPr>
          <w:rFonts w:ascii="Arial" w:hAnsi="Arial" w:cs="Arial"/>
        </w:rPr>
        <w:t>email</w:t>
      </w:r>
      <w:proofErr w:type="spellEnd"/>
      <w:r w:rsidR="00C54E10">
        <w:rPr>
          <w:rFonts w:ascii="Arial" w:hAnsi="Arial" w:cs="Arial"/>
        </w:rPr>
        <w:t xml:space="preserve"> do responsável pelo projeto para distribuição ao aluno</w:t>
      </w:r>
      <w:r w:rsidR="00AF709F" w:rsidRPr="006F0EC3">
        <w:rPr>
          <w:rFonts w:ascii="Arial" w:hAnsi="Arial" w:cs="Arial"/>
        </w:rPr>
        <w:t>.</w:t>
      </w:r>
    </w:p>
    <w:p w:rsidR="00841AB3" w:rsidRDefault="00AF709F" w:rsidP="006F0E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Os relatórios referentes aos projetos de Eventos</w:t>
      </w:r>
      <w:r w:rsidR="00FA317E" w:rsidRPr="006F0EC3">
        <w:rPr>
          <w:rFonts w:ascii="Arial" w:hAnsi="Arial" w:cs="Arial"/>
        </w:rPr>
        <w:t xml:space="preserve"> serão</w:t>
      </w:r>
      <w:r w:rsidRPr="006F0EC3">
        <w:rPr>
          <w:rFonts w:ascii="Arial" w:hAnsi="Arial" w:cs="Arial"/>
        </w:rPr>
        <w:t xml:space="preserve"> recebidos por essa coordenação, porém a certificação </w:t>
      </w:r>
      <w:r w:rsidR="00704EBF" w:rsidRPr="006F0EC3">
        <w:rPr>
          <w:rFonts w:ascii="Arial" w:hAnsi="Arial" w:cs="Arial"/>
        </w:rPr>
        <w:t>de participação</w:t>
      </w:r>
      <w:r w:rsidR="00FA317E" w:rsidRPr="006F0EC3">
        <w:rPr>
          <w:rFonts w:ascii="Arial" w:hAnsi="Arial" w:cs="Arial"/>
        </w:rPr>
        <w:t xml:space="preserve"> ficará</w:t>
      </w:r>
      <w:r w:rsidRPr="006F0EC3">
        <w:rPr>
          <w:rFonts w:ascii="Arial" w:hAnsi="Arial" w:cs="Arial"/>
        </w:rPr>
        <w:t xml:space="preserve"> a cargo das coordenações de curso.</w:t>
      </w:r>
      <w:r w:rsidR="00704EBF" w:rsidRPr="006F0EC3">
        <w:rPr>
          <w:rFonts w:ascii="Arial" w:hAnsi="Arial" w:cs="Arial"/>
        </w:rPr>
        <w:t xml:space="preserve"> </w:t>
      </w:r>
    </w:p>
    <w:p w:rsidR="00C54E10" w:rsidRPr="006F0EC3" w:rsidRDefault="00C54E10" w:rsidP="006F0E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Projetos Integradores também deverão enviar relatórios, porém, não haverá certificação.</w:t>
      </w:r>
    </w:p>
    <w:p w:rsidR="00841AB3" w:rsidRPr="006F0EC3" w:rsidRDefault="00841AB3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1AB3" w:rsidRPr="006F0EC3" w:rsidRDefault="00AF709F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F0EC3">
        <w:rPr>
          <w:rFonts w:ascii="Arial" w:hAnsi="Arial" w:cs="Arial"/>
          <w:b/>
          <w:bCs/>
        </w:rPr>
        <w:t>6 MONITORIA</w:t>
      </w:r>
    </w:p>
    <w:p w:rsidR="00FB2FE9" w:rsidRPr="006F0EC3" w:rsidRDefault="00FB2FE9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11C7D" w:rsidRPr="006F0EC3" w:rsidRDefault="00AF709F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ab/>
        <w:t xml:space="preserve">Essa coordenação </w:t>
      </w:r>
      <w:proofErr w:type="spellStart"/>
      <w:r w:rsidRPr="006F0EC3">
        <w:rPr>
          <w:rFonts w:ascii="Arial" w:hAnsi="Arial" w:cs="Arial"/>
        </w:rPr>
        <w:t>publicizará</w:t>
      </w:r>
      <w:proofErr w:type="spellEnd"/>
      <w:r w:rsidRPr="006F0EC3">
        <w:rPr>
          <w:rFonts w:ascii="Arial" w:hAnsi="Arial" w:cs="Arial"/>
        </w:rPr>
        <w:t xml:space="preserve"> semestralmente o edital de chamada para inscrição dos estudantes de monitoria. As inscrições deverão ser feitas em formulário próprio </w:t>
      </w:r>
      <w:r w:rsidR="00C54E10">
        <w:rPr>
          <w:rFonts w:ascii="Arial" w:hAnsi="Arial" w:cs="Arial"/>
        </w:rPr>
        <w:t xml:space="preserve">do </w:t>
      </w:r>
      <w:proofErr w:type="spellStart"/>
      <w:r w:rsidR="00C54E10">
        <w:rPr>
          <w:rFonts w:ascii="Arial" w:hAnsi="Arial" w:cs="Arial"/>
        </w:rPr>
        <w:t>google</w:t>
      </w:r>
      <w:proofErr w:type="spellEnd"/>
      <w:r w:rsidR="00C54E10">
        <w:rPr>
          <w:rFonts w:ascii="Arial" w:hAnsi="Arial" w:cs="Arial"/>
        </w:rPr>
        <w:t xml:space="preserve"> </w:t>
      </w:r>
      <w:proofErr w:type="spellStart"/>
      <w:r w:rsidR="00C54E10">
        <w:rPr>
          <w:rFonts w:ascii="Arial" w:hAnsi="Arial" w:cs="Arial"/>
        </w:rPr>
        <w:t>forms</w:t>
      </w:r>
      <w:proofErr w:type="spellEnd"/>
      <w:r w:rsidR="00C54E10">
        <w:rPr>
          <w:rFonts w:ascii="Arial" w:hAnsi="Arial" w:cs="Arial"/>
        </w:rPr>
        <w:t xml:space="preserve"> cujo link ficará disponível no site. </w:t>
      </w:r>
      <w:r w:rsidR="00D11C7D" w:rsidRPr="006F0EC3">
        <w:rPr>
          <w:rFonts w:ascii="Arial" w:hAnsi="Arial" w:cs="Arial"/>
        </w:rPr>
        <w:t xml:space="preserve">Para inscrição, o estudante </w:t>
      </w:r>
      <w:r w:rsidR="00D11C7D" w:rsidRPr="006F0EC3">
        <w:rPr>
          <w:rFonts w:ascii="Arial" w:hAnsi="Arial" w:cs="Arial"/>
        </w:rPr>
        <w:lastRenderedPageBreak/>
        <w:t xml:space="preserve">deverá </w:t>
      </w:r>
      <w:r w:rsidR="006F0EC3" w:rsidRPr="006F0EC3">
        <w:rPr>
          <w:rFonts w:ascii="Arial" w:hAnsi="Arial" w:cs="Arial"/>
        </w:rPr>
        <w:t xml:space="preserve">além de </w:t>
      </w:r>
      <w:r w:rsidR="00D11C7D" w:rsidRPr="006F0EC3">
        <w:rPr>
          <w:rFonts w:ascii="Arial" w:hAnsi="Arial" w:cs="Arial"/>
        </w:rPr>
        <w:t>preencher o formulário</w:t>
      </w:r>
      <w:r w:rsidR="006F0EC3" w:rsidRPr="006F0EC3">
        <w:rPr>
          <w:rFonts w:ascii="Arial" w:hAnsi="Arial" w:cs="Arial"/>
        </w:rPr>
        <w:t xml:space="preserve">, </w:t>
      </w:r>
      <w:r w:rsidR="00D11C7D" w:rsidRPr="006F0EC3">
        <w:rPr>
          <w:rFonts w:ascii="Arial" w:hAnsi="Arial" w:cs="Arial"/>
        </w:rPr>
        <w:t>anexar o histórico com a aprovação na disciplina de seu interesse.</w:t>
      </w:r>
    </w:p>
    <w:p w:rsidR="00704D9C" w:rsidRDefault="00D11C7D" w:rsidP="00704D9C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6F0EC3">
        <w:rPr>
          <w:rFonts w:ascii="Arial" w:hAnsi="Arial" w:cs="Arial"/>
        </w:rPr>
        <w:t>Essa coordenação</w:t>
      </w:r>
      <w:r w:rsidR="00FA317E" w:rsidRPr="006F0EC3">
        <w:rPr>
          <w:rFonts w:ascii="Arial" w:hAnsi="Arial" w:cs="Arial"/>
        </w:rPr>
        <w:t xml:space="preserve"> enviará</w:t>
      </w:r>
      <w:r w:rsidRPr="006F0EC3">
        <w:rPr>
          <w:rFonts w:ascii="Arial" w:hAnsi="Arial" w:cs="Arial"/>
        </w:rPr>
        <w:t xml:space="preserve"> a listagem dos inscritos com respectivos históricos às coordenações de curso para prosseguimento da seleção.</w:t>
      </w:r>
      <w:r w:rsidR="00AF709F" w:rsidRPr="006F0EC3">
        <w:rPr>
          <w:rFonts w:ascii="Arial" w:hAnsi="Arial" w:cs="Arial"/>
        </w:rPr>
        <w:t xml:space="preserve"> </w:t>
      </w:r>
      <w:r w:rsidR="00DB4C46" w:rsidRPr="006F0EC3">
        <w:rPr>
          <w:rFonts w:ascii="Arial" w:hAnsi="Arial" w:cs="Arial"/>
        </w:rPr>
        <w:t xml:space="preserve">Os estudantes só poderão se inscrever, </w:t>
      </w:r>
      <w:r w:rsidR="003F56BD">
        <w:rPr>
          <w:rFonts w:ascii="Arial" w:hAnsi="Arial" w:cs="Arial"/>
        </w:rPr>
        <w:t>em 1</w:t>
      </w:r>
      <w:r w:rsidR="00DB4C46" w:rsidRPr="006F0EC3">
        <w:rPr>
          <w:rFonts w:ascii="Arial" w:hAnsi="Arial" w:cs="Arial"/>
        </w:rPr>
        <w:t xml:space="preserve"> disciplina. Como critérios de desempate, será avaliada a maior menção na disciplina entre os inscritos e emitido um parecer do Professor referente à conduta do aluno na disciplina</w:t>
      </w:r>
      <w:r w:rsidR="00DB4C46" w:rsidRPr="006F0EC3">
        <w:rPr>
          <w:rFonts w:ascii="Arial" w:hAnsi="Arial" w:cs="Arial"/>
          <w:b/>
        </w:rPr>
        <w:t xml:space="preserve">. </w:t>
      </w:r>
    </w:p>
    <w:p w:rsidR="00AF709F" w:rsidRPr="006F0EC3" w:rsidRDefault="00AF709F" w:rsidP="00704D9C">
      <w:pPr>
        <w:spacing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Fica a cargo </w:t>
      </w:r>
      <w:r w:rsidR="00D11C7D" w:rsidRPr="006F0EC3">
        <w:rPr>
          <w:rFonts w:ascii="Arial" w:hAnsi="Arial" w:cs="Arial"/>
        </w:rPr>
        <w:t>das coordenações de curso</w:t>
      </w:r>
      <w:r w:rsidRPr="006F0EC3">
        <w:rPr>
          <w:rFonts w:ascii="Arial" w:hAnsi="Arial" w:cs="Arial"/>
        </w:rPr>
        <w:t>, a seleção e assinatura do termo de compromisso do aluno que foi selecionado</w:t>
      </w:r>
      <w:r w:rsidR="00D11C7D" w:rsidRPr="006F0EC3">
        <w:rPr>
          <w:rFonts w:ascii="Arial" w:hAnsi="Arial" w:cs="Arial"/>
        </w:rPr>
        <w:t>.</w:t>
      </w:r>
    </w:p>
    <w:p w:rsidR="00AF709F" w:rsidRDefault="00AF709F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ab/>
        <w:t>A quantidade de vaga</w:t>
      </w:r>
      <w:r w:rsidR="00085413" w:rsidRPr="006F0EC3">
        <w:rPr>
          <w:rFonts w:ascii="Arial" w:hAnsi="Arial" w:cs="Arial"/>
        </w:rPr>
        <w:t>s</w:t>
      </w:r>
      <w:r w:rsidRPr="006F0EC3">
        <w:rPr>
          <w:rFonts w:ascii="Arial" w:hAnsi="Arial" w:cs="Arial"/>
        </w:rPr>
        <w:t xml:space="preserve"> e as disciplinas </w:t>
      </w:r>
      <w:r w:rsidR="00D11C7D" w:rsidRPr="006F0EC3">
        <w:rPr>
          <w:rFonts w:ascii="Arial" w:hAnsi="Arial" w:cs="Arial"/>
        </w:rPr>
        <w:t xml:space="preserve">que receberão os monitores deverão ser informadas a essa coordenação </w:t>
      </w:r>
      <w:proofErr w:type="gramStart"/>
      <w:r w:rsidR="00D11C7D" w:rsidRPr="006F0EC3">
        <w:rPr>
          <w:rFonts w:ascii="Arial" w:hAnsi="Arial" w:cs="Arial"/>
        </w:rPr>
        <w:t xml:space="preserve">via </w:t>
      </w:r>
      <w:r w:rsidR="003F56BD">
        <w:rPr>
          <w:rFonts w:ascii="Arial" w:hAnsi="Arial" w:cs="Arial"/>
        </w:rPr>
        <w:t xml:space="preserve"> link</w:t>
      </w:r>
      <w:proofErr w:type="gramEnd"/>
      <w:r w:rsidR="003F56BD">
        <w:rPr>
          <w:rFonts w:ascii="Arial" w:hAnsi="Arial" w:cs="Arial"/>
        </w:rPr>
        <w:t xml:space="preserve"> disponibilizado no site 2 meses antes do </w:t>
      </w:r>
      <w:proofErr w:type="spellStart"/>
      <w:r w:rsidR="003F56BD">
        <w:rPr>
          <w:rFonts w:ascii="Arial" w:hAnsi="Arial" w:cs="Arial"/>
        </w:rPr>
        <w:t>inicio</w:t>
      </w:r>
      <w:proofErr w:type="spellEnd"/>
      <w:r w:rsidR="003F56BD">
        <w:rPr>
          <w:rFonts w:ascii="Arial" w:hAnsi="Arial" w:cs="Arial"/>
        </w:rPr>
        <w:t xml:space="preserve"> das inscrições de monitoria</w:t>
      </w:r>
      <w:r w:rsidR="00D11C7D" w:rsidRPr="006F0EC3">
        <w:rPr>
          <w:rFonts w:ascii="Arial" w:hAnsi="Arial" w:cs="Arial"/>
        </w:rPr>
        <w:t>.</w:t>
      </w:r>
    </w:p>
    <w:p w:rsidR="003F56BD" w:rsidRPr="006F0EC3" w:rsidRDefault="003F56BD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processo seletivo para o curso de medicina é via prova realizada no Chromebook nas salas de TBL em dias e horários definidos via edital.</w:t>
      </w:r>
    </w:p>
    <w:p w:rsidR="00D11C7D" w:rsidRPr="006F0EC3" w:rsidRDefault="00D11C7D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ab/>
        <w:t xml:space="preserve">Após a seleção dos candidatos, a listagem de aprovados deverá ser encaminhada a essa coordenação que </w:t>
      </w:r>
      <w:proofErr w:type="spellStart"/>
      <w:r w:rsidRPr="006F0EC3">
        <w:rPr>
          <w:rFonts w:ascii="Arial" w:hAnsi="Arial" w:cs="Arial"/>
        </w:rPr>
        <w:t>publicizará</w:t>
      </w:r>
      <w:proofErr w:type="spellEnd"/>
      <w:r w:rsidRPr="006F0EC3">
        <w:rPr>
          <w:rFonts w:ascii="Arial" w:hAnsi="Arial" w:cs="Arial"/>
        </w:rPr>
        <w:t xml:space="preserve"> os resultados no site e no mural.</w:t>
      </w:r>
    </w:p>
    <w:p w:rsidR="00CD753E" w:rsidRPr="006F0EC3" w:rsidRDefault="00CD753E" w:rsidP="00CD7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841AB3" w:rsidRPr="006F0EC3" w:rsidRDefault="00704EBF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F0EC3">
        <w:rPr>
          <w:rFonts w:ascii="Arial" w:hAnsi="Arial" w:cs="Arial"/>
          <w:b/>
          <w:bCs/>
        </w:rPr>
        <w:t xml:space="preserve">                </w:t>
      </w:r>
      <w:r w:rsidR="00D11C7D" w:rsidRPr="006F0EC3">
        <w:rPr>
          <w:rFonts w:ascii="Arial" w:hAnsi="Arial" w:cs="Arial"/>
          <w:b/>
          <w:bCs/>
        </w:rPr>
        <w:t>6</w:t>
      </w:r>
      <w:r w:rsidR="00841AB3" w:rsidRPr="006F0EC3">
        <w:rPr>
          <w:rFonts w:ascii="Arial" w:hAnsi="Arial" w:cs="Arial"/>
          <w:b/>
          <w:bCs/>
        </w:rPr>
        <w:t xml:space="preserve">.1 </w:t>
      </w:r>
      <w:r w:rsidR="00D11C7D" w:rsidRPr="006F0EC3">
        <w:rPr>
          <w:rFonts w:ascii="Arial" w:hAnsi="Arial" w:cs="Arial"/>
          <w:b/>
          <w:bCs/>
        </w:rPr>
        <w:t>Do tempo de duração e carga horária da monitoria</w:t>
      </w:r>
    </w:p>
    <w:p w:rsidR="00CD753E" w:rsidRPr="006F0EC3" w:rsidRDefault="00CD753E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1AB3" w:rsidRPr="006F0EC3" w:rsidRDefault="00D11C7D" w:rsidP="00CD7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A monitoria deve ser executada semestralmente, sendo que o estudante ou o professor poderá desistir a qualquer tempo. Na desistência, o estudante não receberá certificação.</w:t>
      </w:r>
    </w:p>
    <w:p w:rsidR="00841AB3" w:rsidRPr="006F0EC3" w:rsidRDefault="00D11C7D" w:rsidP="00CD7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A carga horária mínima semanal será de 3 horas/aula.</w:t>
      </w:r>
    </w:p>
    <w:p w:rsidR="00FA317E" w:rsidRPr="006F0EC3" w:rsidRDefault="00DB4C46" w:rsidP="00FA31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O curso de Medicina deverá seguir as normas gerais e ainda algumas específicas descritas </w:t>
      </w:r>
      <w:r w:rsidR="0020783D" w:rsidRPr="006F0EC3">
        <w:rPr>
          <w:rFonts w:ascii="Arial" w:hAnsi="Arial" w:cs="Arial"/>
        </w:rPr>
        <w:t>nos itens</w:t>
      </w:r>
      <w:r w:rsidRPr="006F0EC3">
        <w:rPr>
          <w:rFonts w:ascii="Arial" w:hAnsi="Arial" w:cs="Arial"/>
        </w:rPr>
        <w:t xml:space="preserve"> 6.1.1 até 6.1.5</w:t>
      </w:r>
    </w:p>
    <w:p w:rsidR="00FA317E" w:rsidRPr="006F0EC3" w:rsidRDefault="00FA317E" w:rsidP="00FA31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FA317E" w:rsidRPr="006F0EC3" w:rsidRDefault="00FA317E" w:rsidP="00FA31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  <w:b/>
        </w:rPr>
        <w:t>Para o curso de Medicina se aplicará as seguintes normas</w:t>
      </w:r>
    </w:p>
    <w:p w:rsidR="00FA317E" w:rsidRPr="006F0EC3" w:rsidRDefault="00FA317E" w:rsidP="00FA31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FA317E" w:rsidRPr="006F0EC3" w:rsidRDefault="00DB4C46" w:rsidP="00FA317E">
      <w:pPr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6.1.1</w:t>
      </w:r>
      <w:r w:rsidR="00FA317E" w:rsidRPr="006F0EC3">
        <w:rPr>
          <w:rFonts w:ascii="Arial" w:hAnsi="Arial" w:cs="Arial"/>
        </w:rPr>
        <w:t xml:space="preserve"> Os discentes do curso de Medicina não poderão realizar mais que uma monitoria, salvo, compatibilidade de grade horária devidamente comprovada.</w:t>
      </w:r>
    </w:p>
    <w:p w:rsidR="00FA317E" w:rsidRPr="006F0EC3" w:rsidRDefault="00DB4C46" w:rsidP="00FA31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lastRenderedPageBreak/>
        <w:t>6.1.2</w:t>
      </w:r>
      <w:r w:rsidR="00FA317E" w:rsidRPr="006F0EC3">
        <w:rPr>
          <w:rFonts w:ascii="Arial" w:hAnsi="Arial" w:cs="Arial"/>
        </w:rPr>
        <w:t xml:space="preserve"> A carga horária</w:t>
      </w:r>
      <w:r w:rsidR="00704D9C">
        <w:rPr>
          <w:rFonts w:ascii="Arial" w:hAnsi="Arial" w:cs="Arial"/>
        </w:rPr>
        <w:t xml:space="preserve"> mínima será de 3 horas/aula semanal e a</w:t>
      </w:r>
      <w:r w:rsidR="00FA317E" w:rsidRPr="006F0EC3">
        <w:rPr>
          <w:rFonts w:ascii="Arial" w:hAnsi="Arial" w:cs="Arial"/>
        </w:rPr>
        <w:t xml:space="preserve"> máxima será de </w:t>
      </w:r>
      <w:r w:rsidR="00704D9C">
        <w:rPr>
          <w:rFonts w:ascii="Arial" w:hAnsi="Arial" w:cs="Arial"/>
        </w:rPr>
        <w:t>6</w:t>
      </w:r>
      <w:r w:rsidR="00FA317E" w:rsidRPr="006F0EC3">
        <w:rPr>
          <w:rFonts w:ascii="Arial" w:hAnsi="Arial" w:cs="Arial"/>
        </w:rPr>
        <w:t xml:space="preserve"> hora</w:t>
      </w:r>
      <w:r w:rsidR="00704D9C">
        <w:rPr>
          <w:rFonts w:ascii="Arial" w:hAnsi="Arial" w:cs="Arial"/>
        </w:rPr>
        <w:t>/aula semanal</w:t>
      </w:r>
      <w:r w:rsidRPr="006F0EC3">
        <w:rPr>
          <w:rFonts w:ascii="Arial" w:hAnsi="Arial" w:cs="Arial"/>
        </w:rPr>
        <w:t>.</w:t>
      </w:r>
      <w:r w:rsidR="00704D9C">
        <w:rPr>
          <w:rFonts w:ascii="Arial" w:hAnsi="Arial" w:cs="Arial"/>
        </w:rPr>
        <w:t xml:space="preserve"> A</w:t>
      </w:r>
      <w:r w:rsidR="00FA317E" w:rsidRPr="006F0EC3">
        <w:rPr>
          <w:rFonts w:ascii="Arial" w:hAnsi="Arial" w:cs="Arial"/>
        </w:rPr>
        <w:t xml:space="preserve"> duração da monitoria para o curso de Medicina deverá ser </w:t>
      </w:r>
      <w:r w:rsidR="003F56BD">
        <w:rPr>
          <w:rFonts w:ascii="Arial" w:hAnsi="Arial" w:cs="Arial"/>
        </w:rPr>
        <w:t>semestral</w:t>
      </w:r>
      <w:r w:rsidR="00704D9C">
        <w:rPr>
          <w:rFonts w:ascii="Arial" w:hAnsi="Arial" w:cs="Arial"/>
        </w:rPr>
        <w:t xml:space="preserve">, perfazendo aproximadamente </w:t>
      </w:r>
      <w:r w:rsidR="003F56BD">
        <w:rPr>
          <w:rFonts w:ascii="Arial" w:hAnsi="Arial" w:cs="Arial"/>
        </w:rPr>
        <w:t>54</w:t>
      </w:r>
      <w:r w:rsidR="00704D9C">
        <w:rPr>
          <w:rFonts w:ascii="Arial" w:hAnsi="Arial" w:cs="Arial"/>
        </w:rPr>
        <w:t xml:space="preserve"> horas no mínimo e a </w:t>
      </w:r>
      <w:r w:rsidR="003F56BD">
        <w:rPr>
          <w:rFonts w:ascii="Arial" w:hAnsi="Arial" w:cs="Arial"/>
        </w:rPr>
        <w:t xml:space="preserve">120 </w:t>
      </w:r>
      <w:r w:rsidR="000A25B8">
        <w:rPr>
          <w:rFonts w:ascii="Arial" w:hAnsi="Arial" w:cs="Arial"/>
        </w:rPr>
        <w:t>horas no máximo</w:t>
      </w:r>
      <w:r w:rsidR="00FA317E" w:rsidRPr="006F0EC3">
        <w:rPr>
          <w:rFonts w:ascii="Arial" w:hAnsi="Arial" w:cs="Arial"/>
        </w:rPr>
        <w:t>.</w:t>
      </w:r>
    </w:p>
    <w:p w:rsidR="00FA317E" w:rsidRPr="006F0EC3" w:rsidRDefault="00FA317E" w:rsidP="00FA317E">
      <w:pPr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6.1</w:t>
      </w:r>
      <w:r w:rsidR="00DB4C46" w:rsidRPr="006F0EC3">
        <w:rPr>
          <w:rFonts w:ascii="Arial" w:hAnsi="Arial" w:cs="Arial"/>
        </w:rPr>
        <w:t>.3</w:t>
      </w:r>
      <w:r w:rsidRPr="006F0EC3">
        <w:rPr>
          <w:rFonts w:ascii="Arial" w:hAnsi="Arial" w:cs="Arial"/>
        </w:rPr>
        <w:t xml:space="preserve"> O prazo total da monitoria corresponderá a </w:t>
      </w:r>
      <w:r w:rsidR="00E01F76">
        <w:rPr>
          <w:rFonts w:ascii="Arial" w:hAnsi="Arial" w:cs="Arial"/>
        </w:rPr>
        <w:t>6</w:t>
      </w:r>
      <w:r w:rsidRPr="006F0EC3">
        <w:rPr>
          <w:rFonts w:ascii="Arial" w:hAnsi="Arial" w:cs="Arial"/>
        </w:rPr>
        <w:t xml:space="preserve"> meses.</w:t>
      </w:r>
    </w:p>
    <w:p w:rsidR="00FA317E" w:rsidRPr="006F0EC3" w:rsidRDefault="00FA317E" w:rsidP="00FA317E">
      <w:pPr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6.1.</w:t>
      </w:r>
      <w:r w:rsidR="00DB4C46" w:rsidRPr="006F0EC3">
        <w:rPr>
          <w:rFonts w:ascii="Arial" w:hAnsi="Arial" w:cs="Arial"/>
        </w:rPr>
        <w:t>4</w:t>
      </w:r>
      <w:r w:rsidRPr="006F0EC3">
        <w:rPr>
          <w:rFonts w:ascii="Arial" w:hAnsi="Arial" w:cs="Arial"/>
        </w:rPr>
        <w:t xml:space="preserve"> Para os discentes em internato </w:t>
      </w:r>
      <w:r w:rsidR="00C54E10">
        <w:rPr>
          <w:rFonts w:ascii="Arial" w:hAnsi="Arial" w:cs="Arial"/>
        </w:rPr>
        <w:t>poderão</w:t>
      </w:r>
      <w:r w:rsidRPr="006F0EC3">
        <w:rPr>
          <w:rFonts w:ascii="Arial" w:hAnsi="Arial" w:cs="Arial"/>
        </w:rPr>
        <w:t xml:space="preserve"> participa</w:t>
      </w:r>
      <w:r w:rsidR="00C54E10">
        <w:rPr>
          <w:rFonts w:ascii="Arial" w:hAnsi="Arial" w:cs="Arial"/>
        </w:rPr>
        <w:t xml:space="preserve">r no Programa de Monitoria para inscrição em disciplinas do sétimo e </w:t>
      </w:r>
      <w:r w:rsidR="00E01F76">
        <w:rPr>
          <w:rFonts w:ascii="Arial" w:hAnsi="Arial" w:cs="Arial"/>
        </w:rPr>
        <w:t>oitavos períodos</w:t>
      </w:r>
      <w:r w:rsidR="00C54E10">
        <w:rPr>
          <w:rFonts w:ascii="Arial" w:hAnsi="Arial" w:cs="Arial"/>
        </w:rPr>
        <w:t>.</w:t>
      </w:r>
    </w:p>
    <w:p w:rsidR="00FA317E" w:rsidRDefault="00FA317E" w:rsidP="00FA317E">
      <w:pPr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6.1.</w:t>
      </w:r>
      <w:r w:rsidR="00DB4C46" w:rsidRPr="006F0EC3">
        <w:rPr>
          <w:rFonts w:ascii="Arial" w:hAnsi="Arial" w:cs="Arial"/>
        </w:rPr>
        <w:t>5</w:t>
      </w:r>
      <w:r w:rsidRPr="006F0EC3">
        <w:rPr>
          <w:rFonts w:ascii="Arial" w:hAnsi="Arial" w:cs="Arial"/>
        </w:rPr>
        <w:t xml:space="preserve"> A quantidade de vagas deverá ser compatível com a carga horária do componente curricular e com a quantidade de discentes a serem atendidos na monitoria.</w:t>
      </w:r>
    </w:p>
    <w:p w:rsidR="000A25B8" w:rsidRPr="006F0EC3" w:rsidRDefault="000A25B8" w:rsidP="00FA31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6.1.6 Os candidatos à monitoria </w:t>
      </w:r>
      <w:r w:rsidR="00C54E10">
        <w:rPr>
          <w:rFonts w:ascii="Arial" w:hAnsi="Arial" w:cs="Arial"/>
        </w:rPr>
        <w:t>serão selecionados por média da disciplina com a nota do teste de progresso. Para o segundo período, a média será da disciplina e o rendimento acadêmico do primeiro período.</w:t>
      </w:r>
    </w:p>
    <w:p w:rsidR="00841AB3" w:rsidRPr="006F0EC3" w:rsidRDefault="00704EBF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F0EC3">
        <w:rPr>
          <w:rFonts w:ascii="Arial" w:hAnsi="Arial" w:cs="Arial"/>
          <w:b/>
          <w:bCs/>
        </w:rPr>
        <w:t xml:space="preserve">                </w:t>
      </w:r>
      <w:r w:rsidR="00D11C7D" w:rsidRPr="006F0EC3">
        <w:rPr>
          <w:rFonts w:ascii="Arial" w:hAnsi="Arial" w:cs="Arial"/>
          <w:b/>
          <w:bCs/>
        </w:rPr>
        <w:t>6.2</w:t>
      </w:r>
      <w:r w:rsidR="00841AB3" w:rsidRPr="006F0EC3">
        <w:rPr>
          <w:rFonts w:ascii="Arial" w:hAnsi="Arial" w:cs="Arial"/>
          <w:b/>
          <w:bCs/>
        </w:rPr>
        <w:t xml:space="preserve"> </w:t>
      </w:r>
      <w:r w:rsidR="00D11C7D" w:rsidRPr="006F0EC3">
        <w:rPr>
          <w:rFonts w:ascii="Arial" w:hAnsi="Arial" w:cs="Arial"/>
          <w:b/>
          <w:bCs/>
        </w:rPr>
        <w:t>Da entrega dos relatórios e certificados</w:t>
      </w:r>
    </w:p>
    <w:p w:rsidR="00CD753E" w:rsidRPr="006F0EC3" w:rsidRDefault="00CD753E" w:rsidP="00973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841AB3" w:rsidRPr="006F0EC3" w:rsidRDefault="00D11C7D" w:rsidP="00CD7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>Ao final do período de execução da monitoria, o professor orientador deverá enviar a essa coordenação, um relatório do monitor como requisito para certificação</w:t>
      </w:r>
      <w:r w:rsidR="00085413" w:rsidRPr="006F0EC3">
        <w:rPr>
          <w:rFonts w:ascii="Arial" w:hAnsi="Arial" w:cs="Arial"/>
        </w:rPr>
        <w:t xml:space="preserve"> e finalização da monitoria</w:t>
      </w:r>
      <w:r w:rsidRPr="006F0EC3">
        <w:rPr>
          <w:rFonts w:ascii="Arial" w:hAnsi="Arial" w:cs="Arial"/>
        </w:rPr>
        <w:t>.</w:t>
      </w:r>
      <w:r w:rsidR="00085413" w:rsidRPr="006F0EC3">
        <w:rPr>
          <w:rFonts w:ascii="Arial" w:hAnsi="Arial" w:cs="Arial"/>
        </w:rPr>
        <w:t xml:space="preserve"> </w:t>
      </w:r>
      <w:r w:rsidR="000A25B8">
        <w:rPr>
          <w:rFonts w:ascii="Arial" w:hAnsi="Arial" w:cs="Arial"/>
        </w:rPr>
        <w:t>O</w:t>
      </w:r>
      <w:r w:rsidR="00085413" w:rsidRPr="006F0EC3">
        <w:rPr>
          <w:rFonts w:ascii="Arial" w:hAnsi="Arial" w:cs="Arial"/>
        </w:rPr>
        <w:t xml:space="preserve"> termo de compromisso e frequência do estudante, </w:t>
      </w:r>
      <w:r w:rsidR="000A25B8">
        <w:rPr>
          <w:rFonts w:ascii="Arial" w:hAnsi="Arial" w:cs="Arial"/>
        </w:rPr>
        <w:t>também podem</w:t>
      </w:r>
      <w:r w:rsidR="00085413" w:rsidRPr="006F0EC3">
        <w:rPr>
          <w:rFonts w:ascii="Arial" w:hAnsi="Arial" w:cs="Arial"/>
        </w:rPr>
        <w:t xml:space="preserve"> ser </w:t>
      </w:r>
      <w:r w:rsidR="000A25B8">
        <w:rPr>
          <w:rFonts w:ascii="Arial" w:hAnsi="Arial" w:cs="Arial"/>
        </w:rPr>
        <w:t>entregues a essa coordenação</w:t>
      </w:r>
      <w:r w:rsidR="00085413" w:rsidRPr="006F0EC3">
        <w:rPr>
          <w:rFonts w:ascii="Arial" w:hAnsi="Arial" w:cs="Arial"/>
        </w:rPr>
        <w:t>.</w:t>
      </w:r>
      <w:r w:rsidR="00E01F76">
        <w:rPr>
          <w:rFonts w:ascii="Arial" w:hAnsi="Arial" w:cs="Arial"/>
        </w:rPr>
        <w:t xml:space="preserve"> Tudo via link.</w:t>
      </w:r>
      <w:bookmarkStart w:id="0" w:name="_GoBack"/>
      <w:bookmarkEnd w:id="0"/>
    </w:p>
    <w:p w:rsidR="00D11C7D" w:rsidRPr="006F0EC3" w:rsidRDefault="00D11C7D" w:rsidP="00CD7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Após a entrega, o certificado é emitido e enviado </w:t>
      </w:r>
      <w:proofErr w:type="spellStart"/>
      <w:r w:rsidRPr="006F0EC3">
        <w:rPr>
          <w:rFonts w:ascii="Arial" w:hAnsi="Arial" w:cs="Arial"/>
        </w:rPr>
        <w:t>á</w:t>
      </w:r>
      <w:proofErr w:type="spellEnd"/>
      <w:r w:rsidRPr="006F0EC3">
        <w:rPr>
          <w:rFonts w:ascii="Arial" w:hAnsi="Arial" w:cs="Arial"/>
        </w:rPr>
        <w:t xml:space="preserve"> coordenação de curso para entrega ao monitor.</w:t>
      </w:r>
      <w:r w:rsidR="00085413" w:rsidRPr="006F0EC3">
        <w:rPr>
          <w:rFonts w:ascii="Arial" w:hAnsi="Arial" w:cs="Arial"/>
        </w:rPr>
        <w:t xml:space="preserve"> O prazo mínimo para recebimento do certificado é de 30 dias após a data de entrega do relatório.</w:t>
      </w:r>
    </w:p>
    <w:p w:rsidR="003C3670" w:rsidRPr="006F0EC3" w:rsidRDefault="003C3670" w:rsidP="003C36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66FFB" w:rsidRPr="006F0EC3" w:rsidRDefault="00766FFB" w:rsidP="003C36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6F0EC3">
        <w:rPr>
          <w:rFonts w:ascii="Arial" w:hAnsi="Arial" w:cs="Arial"/>
        </w:rPr>
        <w:t xml:space="preserve">7 </w:t>
      </w:r>
      <w:r w:rsidRPr="006F0EC3">
        <w:rPr>
          <w:rFonts w:ascii="Arial" w:hAnsi="Arial" w:cs="Arial"/>
          <w:b/>
        </w:rPr>
        <w:t>DISPOSIÇÕES FINAIS</w:t>
      </w:r>
    </w:p>
    <w:p w:rsidR="00BB5388" w:rsidRPr="006F0EC3" w:rsidRDefault="00BB5388" w:rsidP="003C36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B5388" w:rsidRPr="006F0EC3" w:rsidRDefault="00766FFB" w:rsidP="00BB53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F0EC3">
        <w:rPr>
          <w:rFonts w:ascii="Arial" w:hAnsi="Arial" w:cs="Arial"/>
        </w:rPr>
        <w:tab/>
      </w:r>
      <w:r w:rsidR="00BB5388" w:rsidRPr="006F0EC3">
        <w:rPr>
          <w:rFonts w:ascii="Arial" w:hAnsi="Arial" w:cs="Arial"/>
        </w:rPr>
        <w:t xml:space="preserve">Os prazos constantes nos Editais são improrrogáveis e a perda de qualquer um deles implica na perda do respectivo direito de realização do projeto. </w:t>
      </w:r>
    </w:p>
    <w:p w:rsidR="00BB5388" w:rsidRPr="006F0EC3" w:rsidRDefault="00BB5388" w:rsidP="00BB538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</w:rPr>
      </w:pPr>
      <w:r w:rsidRPr="006F0EC3">
        <w:rPr>
          <w:rFonts w:ascii="Arial" w:hAnsi="Arial" w:cs="Arial"/>
        </w:rPr>
        <w:t xml:space="preserve">As dúvidas e/ou omissões acerca dos Editais e manual serão dirimidas pela Coordenação de Pós-Graduação, Iniciação Científica e Extensão, ouvida a </w:t>
      </w:r>
      <w:r w:rsidR="000A25B8">
        <w:rPr>
          <w:rFonts w:ascii="Arial" w:hAnsi="Arial" w:cs="Arial"/>
        </w:rPr>
        <w:t>Reitoria</w:t>
      </w:r>
      <w:r w:rsidRPr="006F0EC3">
        <w:rPr>
          <w:rFonts w:ascii="Arial" w:hAnsi="Arial" w:cs="Arial"/>
        </w:rPr>
        <w:t xml:space="preserve"> e observada a legislação vigente. </w:t>
      </w:r>
    </w:p>
    <w:p w:rsidR="00BB5388" w:rsidRPr="006F0EC3" w:rsidRDefault="00BB5388" w:rsidP="00BB538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</w:rPr>
      </w:pPr>
      <w:r w:rsidRPr="006F0EC3">
        <w:rPr>
          <w:rFonts w:ascii="Arial" w:hAnsi="Arial" w:cs="Arial"/>
        </w:rPr>
        <w:t>A partir de 2019/1, os projetos que necessitam de CEP/CEUA só serão avaliados após aprovação dos órgãos éticos.</w:t>
      </w:r>
    </w:p>
    <w:p w:rsidR="00024819" w:rsidRPr="006F0EC3" w:rsidRDefault="00024819" w:rsidP="003B25CA">
      <w:pPr>
        <w:spacing w:line="360" w:lineRule="auto"/>
        <w:jc w:val="both"/>
        <w:rPr>
          <w:rFonts w:ascii="Arial" w:hAnsi="Arial" w:cs="Arial"/>
        </w:rPr>
      </w:pPr>
    </w:p>
    <w:sectPr w:rsidR="00024819" w:rsidRPr="006F0EC3" w:rsidSect="002558C7">
      <w:headerReference w:type="default" r:id="rId10"/>
      <w:footerReference w:type="default" r:id="rId11"/>
      <w:pgSz w:w="11906" w:h="16838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27" w:rsidRDefault="00E97627" w:rsidP="00EB1B74">
      <w:pPr>
        <w:spacing w:after="0" w:line="240" w:lineRule="auto"/>
      </w:pPr>
      <w:r>
        <w:separator/>
      </w:r>
    </w:p>
  </w:endnote>
  <w:endnote w:type="continuationSeparator" w:id="0">
    <w:p w:rsidR="00E97627" w:rsidRDefault="00E97627" w:rsidP="00EB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9C" w:rsidRDefault="00704D9C" w:rsidP="0015258F">
    <w:pPr>
      <w:pStyle w:val="Rodap"/>
      <w:jc w:val="center"/>
    </w:pPr>
    <w:r>
      <w:t>Coordenação de Pós-graduação, Iniciação Científica e Extensão</w:t>
    </w:r>
  </w:p>
  <w:p w:rsidR="00704D9C" w:rsidRDefault="00704D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27" w:rsidRDefault="00E97627" w:rsidP="00EB1B74">
      <w:pPr>
        <w:spacing w:after="0" w:line="240" w:lineRule="auto"/>
      </w:pPr>
      <w:r>
        <w:separator/>
      </w:r>
    </w:p>
  </w:footnote>
  <w:footnote w:type="continuationSeparator" w:id="0">
    <w:p w:rsidR="00E97627" w:rsidRDefault="00E97627" w:rsidP="00EB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807262"/>
      <w:docPartObj>
        <w:docPartGallery w:val="Page Numbers (Top of Page)"/>
        <w:docPartUnique/>
      </w:docPartObj>
    </w:sdtPr>
    <w:sdtEndPr/>
    <w:sdtContent>
      <w:p w:rsidR="00704D9C" w:rsidRDefault="002558C7" w:rsidP="002558C7">
        <w:pPr>
          <w:pStyle w:val="Cabealho"/>
          <w:jc w:val="center"/>
        </w:pPr>
        <w:r>
          <w:rPr>
            <w:noProof/>
            <w:sz w:val="14"/>
            <w:szCs w:val="14"/>
          </w:rPr>
          <w:drawing>
            <wp:inline distT="0" distB="0" distL="0" distR="0" wp14:anchorId="04C3B396" wp14:editId="62CD2FB9">
              <wp:extent cx="1143000" cy="1063154"/>
              <wp:effectExtent l="0" t="0" r="0" b="3810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RINCIPAL_VERTICAL_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7975" cy="10677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</w:t>
        </w:r>
      </w:p>
    </w:sdtContent>
  </w:sdt>
  <w:p w:rsidR="00704D9C" w:rsidRDefault="00704D9C" w:rsidP="002558C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738"/>
    <w:multiLevelType w:val="hybridMultilevel"/>
    <w:tmpl w:val="B29693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6DF0"/>
    <w:multiLevelType w:val="hybridMultilevel"/>
    <w:tmpl w:val="434AE886"/>
    <w:lvl w:ilvl="0" w:tplc="D8F2521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54A"/>
    <w:multiLevelType w:val="hybridMultilevel"/>
    <w:tmpl w:val="427AD4B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B3F"/>
    <w:multiLevelType w:val="hybridMultilevel"/>
    <w:tmpl w:val="2604B54A"/>
    <w:lvl w:ilvl="0" w:tplc="8FD42FF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7F9D"/>
    <w:multiLevelType w:val="hybridMultilevel"/>
    <w:tmpl w:val="F86E1CFE"/>
    <w:lvl w:ilvl="0" w:tplc="85B8806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CC7E63"/>
    <w:multiLevelType w:val="hybridMultilevel"/>
    <w:tmpl w:val="B3568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8DD"/>
    <w:multiLevelType w:val="multilevel"/>
    <w:tmpl w:val="C2941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56C0E20"/>
    <w:multiLevelType w:val="hybridMultilevel"/>
    <w:tmpl w:val="176026A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CA4C86"/>
    <w:multiLevelType w:val="multilevel"/>
    <w:tmpl w:val="03DC7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7E31ADA"/>
    <w:multiLevelType w:val="multilevel"/>
    <w:tmpl w:val="C2941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2850E9A"/>
    <w:multiLevelType w:val="multilevel"/>
    <w:tmpl w:val="DE8E8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6467794"/>
    <w:multiLevelType w:val="hybridMultilevel"/>
    <w:tmpl w:val="811224E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E97"/>
    <w:multiLevelType w:val="multilevel"/>
    <w:tmpl w:val="34D4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D81FCF"/>
    <w:multiLevelType w:val="hybridMultilevel"/>
    <w:tmpl w:val="93B05D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11BD"/>
    <w:multiLevelType w:val="hybridMultilevel"/>
    <w:tmpl w:val="A574F410"/>
    <w:lvl w:ilvl="0" w:tplc="9AFE67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C475B"/>
    <w:multiLevelType w:val="multilevel"/>
    <w:tmpl w:val="750474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34AF4EA9"/>
    <w:multiLevelType w:val="multilevel"/>
    <w:tmpl w:val="C2941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7724984"/>
    <w:multiLevelType w:val="multilevel"/>
    <w:tmpl w:val="34D4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9C45B2E"/>
    <w:multiLevelType w:val="hybridMultilevel"/>
    <w:tmpl w:val="DCE01E40"/>
    <w:lvl w:ilvl="0" w:tplc="69D0C1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E16"/>
    <w:multiLevelType w:val="hybridMultilevel"/>
    <w:tmpl w:val="D7DA4BA2"/>
    <w:lvl w:ilvl="0" w:tplc="473E77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A99"/>
    <w:multiLevelType w:val="hybridMultilevel"/>
    <w:tmpl w:val="EEF837F4"/>
    <w:lvl w:ilvl="0" w:tplc="FBDCF170">
      <w:start w:val="5"/>
      <w:numFmt w:val="bullet"/>
      <w:lvlText w:val=""/>
      <w:lvlJc w:val="left"/>
      <w:pPr>
        <w:ind w:left="178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F457763"/>
    <w:multiLevelType w:val="multilevel"/>
    <w:tmpl w:val="E6F4D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2" w15:restartNumberingAfterBreak="0">
    <w:nsid w:val="41521BA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23" w15:restartNumberingAfterBreak="0">
    <w:nsid w:val="44FC2DEF"/>
    <w:multiLevelType w:val="multilevel"/>
    <w:tmpl w:val="C51A2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690CD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25" w15:restartNumberingAfterBreak="0">
    <w:nsid w:val="4780316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26" w15:restartNumberingAfterBreak="0">
    <w:nsid w:val="4FAB2C5C"/>
    <w:multiLevelType w:val="multilevel"/>
    <w:tmpl w:val="DDC0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C0F4C"/>
    <w:multiLevelType w:val="hybridMultilevel"/>
    <w:tmpl w:val="A8A09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21308"/>
    <w:multiLevelType w:val="hybridMultilevel"/>
    <w:tmpl w:val="85E2B7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32B50FD"/>
    <w:multiLevelType w:val="multilevel"/>
    <w:tmpl w:val="8B221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B505F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31" w15:restartNumberingAfterBreak="0">
    <w:nsid w:val="5E1F241A"/>
    <w:multiLevelType w:val="multilevel"/>
    <w:tmpl w:val="7A8E2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0BD02AB"/>
    <w:multiLevelType w:val="hybridMultilevel"/>
    <w:tmpl w:val="EC6474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E43C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34" w15:restartNumberingAfterBreak="0">
    <w:nsid w:val="636E2DE9"/>
    <w:multiLevelType w:val="hybridMultilevel"/>
    <w:tmpl w:val="84FA0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02B3"/>
    <w:multiLevelType w:val="hybridMultilevel"/>
    <w:tmpl w:val="EFBE0472"/>
    <w:lvl w:ilvl="0" w:tplc="C56C712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FFA2399"/>
    <w:multiLevelType w:val="hybridMultilevel"/>
    <w:tmpl w:val="6DDC1932"/>
    <w:lvl w:ilvl="0" w:tplc="18C464C2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725CA"/>
    <w:multiLevelType w:val="hybridMultilevel"/>
    <w:tmpl w:val="E722A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4779"/>
    <w:multiLevelType w:val="hybridMultilevel"/>
    <w:tmpl w:val="5F107A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8BB6FFC"/>
    <w:multiLevelType w:val="multilevel"/>
    <w:tmpl w:val="AC527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0" w15:restartNumberingAfterBreak="0">
    <w:nsid w:val="7C8E1BD7"/>
    <w:multiLevelType w:val="multilevel"/>
    <w:tmpl w:val="98C67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16"/>
  </w:num>
  <w:num w:numId="4">
    <w:abstractNumId w:val="29"/>
  </w:num>
  <w:num w:numId="5">
    <w:abstractNumId w:val="15"/>
  </w:num>
  <w:num w:numId="6">
    <w:abstractNumId w:val="4"/>
  </w:num>
  <w:num w:numId="7">
    <w:abstractNumId w:val="0"/>
  </w:num>
  <w:num w:numId="8">
    <w:abstractNumId w:val="36"/>
  </w:num>
  <w:num w:numId="9">
    <w:abstractNumId w:val="5"/>
  </w:num>
  <w:num w:numId="10">
    <w:abstractNumId w:val="32"/>
  </w:num>
  <w:num w:numId="11">
    <w:abstractNumId w:val="28"/>
  </w:num>
  <w:num w:numId="12">
    <w:abstractNumId w:val="37"/>
  </w:num>
  <w:num w:numId="13">
    <w:abstractNumId w:val="38"/>
  </w:num>
  <w:num w:numId="14">
    <w:abstractNumId w:val="7"/>
  </w:num>
  <w:num w:numId="15">
    <w:abstractNumId w:val="20"/>
  </w:num>
  <w:num w:numId="16">
    <w:abstractNumId w:val="23"/>
  </w:num>
  <w:num w:numId="17">
    <w:abstractNumId w:val="6"/>
  </w:num>
  <w:num w:numId="18">
    <w:abstractNumId w:val="8"/>
  </w:num>
  <w:num w:numId="19">
    <w:abstractNumId w:val="31"/>
  </w:num>
  <w:num w:numId="20">
    <w:abstractNumId w:val="9"/>
  </w:num>
  <w:num w:numId="21">
    <w:abstractNumId w:val="3"/>
  </w:num>
  <w:num w:numId="22">
    <w:abstractNumId w:val="18"/>
  </w:num>
  <w:num w:numId="23">
    <w:abstractNumId w:val="35"/>
  </w:num>
  <w:num w:numId="24">
    <w:abstractNumId w:val="2"/>
  </w:num>
  <w:num w:numId="25">
    <w:abstractNumId w:val="12"/>
  </w:num>
  <w:num w:numId="26">
    <w:abstractNumId w:val="14"/>
  </w:num>
  <w:num w:numId="27">
    <w:abstractNumId w:val="21"/>
  </w:num>
  <w:num w:numId="28">
    <w:abstractNumId w:val="27"/>
  </w:num>
  <w:num w:numId="29">
    <w:abstractNumId w:val="13"/>
  </w:num>
  <w:num w:numId="30">
    <w:abstractNumId w:val="30"/>
  </w:num>
  <w:num w:numId="31">
    <w:abstractNumId w:val="25"/>
  </w:num>
  <w:num w:numId="32">
    <w:abstractNumId w:val="24"/>
  </w:num>
  <w:num w:numId="33">
    <w:abstractNumId w:val="22"/>
  </w:num>
  <w:num w:numId="34">
    <w:abstractNumId w:val="39"/>
  </w:num>
  <w:num w:numId="35">
    <w:abstractNumId w:val="40"/>
  </w:num>
  <w:num w:numId="36">
    <w:abstractNumId w:val="19"/>
  </w:num>
  <w:num w:numId="37">
    <w:abstractNumId w:val="10"/>
  </w:num>
  <w:num w:numId="38">
    <w:abstractNumId w:val="34"/>
  </w:num>
  <w:num w:numId="39">
    <w:abstractNumId w:val="11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43"/>
    <w:rsid w:val="00014514"/>
    <w:rsid w:val="00024819"/>
    <w:rsid w:val="0003029A"/>
    <w:rsid w:val="00054F42"/>
    <w:rsid w:val="000634BC"/>
    <w:rsid w:val="000773B1"/>
    <w:rsid w:val="00085413"/>
    <w:rsid w:val="000A25B8"/>
    <w:rsid w:val="000A35F2"/>
    <w:rsid w:val="000C225C"/>
    <w:rsid w:val="000D142D"/>
    <w:rsid w:val="000D3688"/>
    <w:rsid w:val="000E3899"/>
    <w:rsid w:val="000E4DB2"/>
    <w:rsid w:val="000F72ED"/>
    <w:rsid w:val="00125201"/>
    <w:rsid w:val="001273E0"/>
    <w:rsid w:val="0015258F"/>
    <w:rsid w:val="00164D3B"/>
    <w:rsid w:val="001732B5"/>
    <w:rsid w:val="001B3236"/>
    <w:rsid w:val="001D2030"/>
    <w:rsid w:val="001D2813"/>
    <w:rsid w:val="0020783D"/>
    <w:rsid w:val="00220E2C"/>
    <w:rsid w:val="0022319D"/>
    <w:rsid w:val="00226D9D"/>
    <w:rsid w:val="00252EF6"/>
    <w:rsid w:val="002558C7"/>
    <w:rsid w:val="002B6657"/>
    <w:rsid w:val="002C721A"/>
    <w:rsid w:val="002D066C"/>
    <w:rsid w:val="002D1E06"/>
    <w:rsid w:val="002D1F0F"/>
    <w:rsid w:val="002D471D"/>
    <w:rsid w:val="002D7B67"/>
    <w:rsid w:val="002E57F0"/>
    <w:rsid w:val="002F693E"/>
    <w:rsid w:val="0033595D"/>
    <w:rsid w:val="0034225F"/>
    <w:rsid w:val="0034495A"/>
    <w:rsid w:val="00380C22"/>
    <w:rsid w:val="0039091B"/>
    <w:rsid w:val="003B25CA"/>
    <w:rsid w:val="003B2794"/>
    <w:rsid w:val="003B43FD"/>
    <w:rsid w:val="003B7146"/>
    <w:rsid w:val="003C3670"/>
    <w:rsid w:val="003C3B00"/>
    <w:rsid w:val="003C694E"/>
    <w:rsid w:val="003D26AD"/>
    <w:rsid w:val="003E3FEE"/>
    <w:rsid w:val="003E6734"/>
    <w:rsid w:val="003F3CFD"/>
    <w:rsid w:val="003F56BD"/>
    <w:rsid w:val="00445C9F"/>
    <w:rsid w:val="0046351E"/>
    <w:rsid w:val="0047146C"/>
    <w:rsid w:val="004A5894"/>
    <w:rsid w:val="004F7F6E"/>
    <w:rsid w:val="0055229E"/>
    <w:rsid w:val="005742B7"/>
    <w:rsid w:val="00580705"/>
    <w:rsid w:val="00580BDF"/>
    <w:rsid w:val="005B77BA"/>
    <w:rsid w:val="005D4CE3"/>
    <w:rsid w:val="0060060D"/>
    <w:rsid w:val="0060754C"/>
    <w:rsid w:val="00612B0A"/>
    <w:rsid w:val="006131AA"/>
    <w:rsid w:val="006224CF"/>
    <w:rsid w:val="00632402"/>
    <w:rsid w:val="006419E0"/>
    <w:rsid w:val="006515C8"/>
    <w:rsid w:val="00663C24"/>
    <w:rsid w:val="00670943"/>
    <w:rsid w:val="00672CD2"/>
    <w:rsid w:val="006B3D12"/>
    <w:rsid w:val="006E4A28"/>
    <w:rsid w:val="006F0EC3"/>
    <w:rsid w:val="006F17FD"/>
    <w:rsid w:val="00704D9C"/>
    <w:rsid w:val="00704EBF"/>
    <w:rsid w:val="007132EC"/>
    <w:rsid w:val="00716882"/>
    <w:rsid w:val="00740F97"/>
    <w:rsid w:val="0074254C"/>
    <w:rsid w:val="00766FFB"/>
    <w:rsid w:val="00782EF2"/>
    <w:rsid w:val="007B70A3"/>
    <w:rsid w:val="007D2EA5"/>
    <w:rsid w:val="007E1C85"/>
    <w:rsid w:val="007F5774"/>
    <w:rsid w:val="00841AB3"/>
    <w:rsid w:val="008474CF"/>
    <w:rsid w:val="00847735"/>
    <w:rsid w:val="00866F12"/>
    <w:rsid w:val="008845BA"/>
    <w:rsid w:val="0088534C"/>
    <w:rsid w:val="00893811"/>
    <w:rsid w:val="008B610F"/>
    <w:rsid w:val="008F7A59"/>
    <w:rsid w:val="00900208"/>
    <w:rsid w:val="00970772"/>
    <w:rsid w:val="00973CBB"/>
    <w:rsid w:val="009909AD"/>
    <w:rsid w:val="00991100"/>
    <w:rsid w:val="00996BAD"/>
    <w:rsid w:val="009C1410"/>
    <w:rsid w:val="009D6AE0"/>
    <w:rsid w:val="00A01EFE"/>
    <w:rsid w:val="00A07944"/>
    <w:rsid w:val="00A106DA"/>
    <w:rsid w:val="00A147AE"/>
    <w:rsid w:val="00A31FF6"/>
    <w:rsid w:val="00A411F6"/>
    <w:rsid w:val="00A4729A"/>
    <w:rsid w:val="00A56455"/>
    <w:rsid w:val="00A63D9A"/>
    <w:rsid w:val="00A87852"/>
    <w:rsid w:val="00AB4C7B"/>
    <w:rsid w:val="00AC75BC"/>
    <w:rsid w:val="00AF709F"/>
    <w:rsid w:val="00B0046D"/>
    <w:rsid w:val="00B04392"/>
    <w:rsid w:val="00B2337E"/>
    <w:rsid w:val="00B34B3B"/>
    <w:rsid w:val="00B93131"/>
    <w:rsid w:val="00BB1DC5"/>
    <w:rsid w:val="00BB5388"/>
    <w:rsid w:val="00BC6CEA"/>
    <w:rsid w:val="00BD0DE4"/>
    <w:rsid w:val="00BD6CE9"/>
    <w:rsid w:val="00BE0105"/>
    <w:rsid w:val="00C076C4"/>
    <w:rsid w:val="00C11D61"/>
    <w:rsid w:val="00C12039"/>
    <w:rsid w:val="00C17F9A"/>
    <w:rsid w:val="00C32FD7"/>
    <w:rsid w:val="00C44373"/>
    <w:rsid w:val="00C54E10"/>
    <w:rsid w:val="00C67653"/>
    <w:rsid w:val="00C75D8C"/>
    <w:rsid w:val="00C80CA2"/>
    <w:rsid w:val="00CB7496"/>
    <w:rsid w:val="00CC454D"/>
    <w:rsid w:val="00CD753E"/>
    <w:rsid w:val="00CE5551"/>
    <w:rsid w:val="00D02343"/>
    <w:rsid w:val="00D071C2"/>
    <w:rsid w:val="00D11C7D"/>
    <w:rsid w:val="00D56C65"/>
    <w:rsid w:val="00D8513F"/>
    <w:rsid w:val="00DA1F1C"/>
    <w:rsid w:val="00DB4C46"/>
    <w:rsid w:val="00DC01F4"/>
    <w:rsid w:val="00DC367B"/>
    <w:rsid w:val="00DC55D9"/>
    <w:rsid w:val="00E01F76"/>
    <w:rsid w:val="00E97627"/>
    <w:rsid w:val="00EB1B74"/>
    <w:rsid w:val="00EB483A"/>
    <w:rsid w:val="00EC11F0"/>
    <w:rsid w:val="00F2075C"/>
    <w:rsid w:val="00F50E14"/>
    <w:rsid w:val="00FA317E"/>
    <w:rsid w:val="00FB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D7633"/>
  <w15:docId w15:val="{EBACBED3-84FE-4D99-AA8F-D780880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5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70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70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B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B74"/>
  </w:style>
  <w:style w:type="paragraph" w:styleId="Rodap">
    <w:name w:val="footer"/>
    <w:basedOn w:val="Normal"/>
    <w:link w:val="RodapChar"/>
    <w:uiPriority w:val="99"/>
    <w:unhideWhenUsed/>
    <w:rsid w:val="00EB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B74"/>
  </w:style>
  <w:style w:type="character" w:styleId="Hyperlink">
    <w:name w:val="Hyperlink"/>
    <w:basedOn w:val="Fontepargpadro"/>
    <w:uiPriority w:val="99"/>
    <w:unhideWhenUsed/>
    <w:rsid w:val="008853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6765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5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57F0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2E57F0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2E57F0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E57F0"/>
    <w:pPr>
      <w:spacing w:after="100"/>
      <w:ind w:left="440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BD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6CEA"/>
    <w:rPr>
      <w:b/>
      <w:bCs/>
    </w:rPr>
  </w:style>
  <w:style w:type="paragraph" w:customStyle="1" w:styleId="Default">
    <w:name w:val="Default"/>
    <w:rsid w:val="00BB5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@faciplac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8D46-0DFD-4C35-A550-70DBE91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3038</Words>
  <Characters>16406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Fonseca do Carmo</dc:creator>
  <cp:lastModifiedBy>LIZIA LENZA CAMPOS</cp:lastModifiedBy>
  <cp:revision>2</cp:revision>
  <cp:lastPrinted>2018-05-03T16:40:00Z</cp:lastPrinted>
  <dcterms:created xsi:type="dcterms:W3CDTF">2023-10-19T23:13:00Z</dcterms:created>
  <dcterms:modified xsi:type="dcterms:W3CDTF">2023-10-19T23:13:00Z</dcterms:modified>
</cp:coreProperties>
</file>