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8DE0E" w14:textId="77777777" w:rsidR="00191C8C" w:rsidRPr="001E6733" w:rsidRDefault="00191C8C" w:rsidP="00191C8C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1E6733">
        <w:rPr>
          <w:rFonts w:ascii="Arial" w:hAnsi="Arial" w:cs="Arial"/>
          <w:b/>
          <w:sz w:val="22"/>
          <w:szCs w:val="22"/>
        </w:rPr>
        <w:t>PROGRAMA DE INICIAÇÃO CIENTÍFICA</w:t>
      </w:r>
    </w:p>
    <w:p w14:paraId="490B740F" w14:textId="77777777" w:rsidR="00191C8C" w:rsidRPr="001E6733" w:rsidRDefault="00191C8C" w:rsidP="00191C8C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CENTRO UNIVERSITÁRIO DO PLANALTO CENTRAL APPARECIDO DOS SANTOS - UNICEPLAC</w:t>
      </w:r>
    </w:p>
    <w:p w14:paraId="57704D66" w14:textId="77777777" w:rsidR="00191C8C" w:rsidRPr="001E6733" w:rsidRDefault="00191C8C" w:rsidP="00191C8C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0A5615C1" w14:textId="77777777" w:rsidR="00191C8C" w:rsidRDefault="00191C8C" w:rsidP="00191C8C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EDITAL DE INCENTIVO À</w:t>
      </w:r>
      <w:r w:rsidRPr="001E6733">
        <w:rPr>
          <w:rFonts w:ascii="Arial" w:hAnsi="Arial" w:cs="Arial"/>
          <w:b/>
          <w:sz w:val="22"/>
          <w:szCs w:val="22"/>
        </w:rPr>
        <w:t xml:space="preserve"> INICIAÇÃO CIENTÍFICA, TECNOLÓGICA E DE INOVAÇÃO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38D3C78" w14:textId="479E2040" w:rsidR="00191C8C" w:rsidRPr="001E6733" w:rsidRDefault="00191C8C" w:rsidP="00191C8C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</w:t>
      </w:r>
      <w:r w:rsidR="00FD5453">
        <w:rPr>
          <w:rFonts w:ascii="Arial" w:hAnsi="Arial" w:cs="Arial"/>
          <w:b/>
          <w:sz w:val="22"/>
          <w:szCs w:val="22"/>
        </w:rPr>
        <w:t>3</w:t>
      </w:r>
    </w:p>
    <w:p w14:paraId="7C5599A3" w14:textId="77777777" w:rsidR="00191C8C" w:rsidRDefault="00191C8C" w:rsidP="00191C8C">
      <w:pPr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7AF3FE71" w14:textId="12809D02" w:rsidR="00191C8C" w:rsidRPr="001E6733" w:rsidRDefault="00191C8C" w:rsidP="00191C8C">
      <w:pPr>
        <w:spacing w:before="120" w:after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Núcleo de</w:t>
      </w:r>
      <w:r w:rsidRPr="00C458F5">
        <w:rPr>
          <w:rFonts w:ascii="Arial" w:hAnsi="Arial" w:cs="Arial"/>
          <w:sz w:val="22"/>
          <w:szCs w:val="22"/>
        </w:rPr>
        <w:t xml:space="preserve"> Iniciação Científica e Extensão</w:t>
      </w:r>
      <w:r>
        <w:rPr>
          <w:rFonts w:ascii="Arial" w:hAnsi="Arial" w:cs="Arial"/>
          <w:sz w:val="22"/>
          <w:szCs w:val="22"/>
        </w:rPr>
        <w:t>,</w:t>
      </w:r>
      <w:r w:rsidRPr="00C458F5">
        <w:rPr>
          <w:rFonts w:ascii="Arial" w:hAnsi="Arial" w:cs="Arial"/>
          <w:sz w:val="22"/>
          <w:szCs w:val="22"/>
        </w:rPr>
        <w:t xml:space="preserve"> no uso de suas atribuições, tornam públicas as </w:t>
      </w:r>
      <w:smartTag w:uri="schemas-houaiss/mini" w:element="verbetes">
        <w:r w:rsidRPr="00C458F5">
          <w:rPr>
            <w:rFonts w:ascii="Arial" w:hAnsi="Arial" w:cs="Arial"/>
            <w:sz w:val="22"/>
            <w:szCs w:val="22"/>
          </w:rPr>
          <w:t>inscrições</w:t>
        </w:r>
      </w:smartTag>
      <w:r w:rsidRPr="00C458F5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C458F5">
          <w:rPr>
            <w:rFonts w:ascii="Arial" w:hAnsi="Arial" w:cs="Arial"/>
            <w:sz w:val="22"/>
            <w:szCs w:val="22"/>
          </w:rPr>
          <w:t>para</w:t>
        </w:r>
      </w:smartTag>
      <w:r w:rsidRPr="00C458F5">
        <w:rPr>
          <w:rFonts w:ascii="Arial" w:hAnsi="Arial" w:cs="Arial"/>
          <w:sz w:val="22"/>
          <w:szCs w:val="22"/>
        </w:rPr>
        <w:t xml:space="preserve"> submissão de projetos </w:t>
      </w:r>
      <w:r w:rsidR="00E31549">
        <w:rPr>
          <w:rFonts w:ascii="Arial" w:hAnsi="Arial" w:cs="Arial"/>
          <w:sz w:val="22"/>
          <w:szCs w:val="22"/>
        </w:rPr>
        <w:t xml:space="preserve">de </w:t>
      </w:r>
      <w:r w:rsidRPr="00C458F5">
        <w:rPr>
          <w:rFonts w:ascii="Arial" w:hAnsi="Arial" w:cs="Arial"/>
          <w:sz w:val="22"/>
          <w:szCs w:val="22"/>
        </w:rPr>
        <w:t xml:space="preserve">Iniciação Científica, Tecnológica e de Inovação </w:t>
      </w:r>
      <w:r>
        <w:rPr>
          <w:rFonts w:ascii="Arial" w:hAnsi="Arial" w:cs="Arial"/>
          <w:sz w:val="22"/>
          <w:szCs w:val="22"/>
        </w:rPr>
        <w:t>do Centro Universitário</w:t>
      </w:r>
      <w:r w:rsidRPr="00C458F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UNICEPLAC</w:t>
      </w:r>
      <w:r w:rsidRPr="00C458F5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C458F5">
          <w:rPr>
            <w:rFonts w:ascii="Arial" w:hAnsi="Arial" w:cs="Arial"/>
            <w:sz w:val="22"/>
            <w:szCs w:val="22"/>
          </w:rPr>
          <w:t>acordo</w:t>
        </w:r>
      </w:smartTag>
      <w:r w:rsidRPr="00C458F5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C458F5">
          <w:rPr>
            <w:rFonts w:ascii="Arial" w:hAnsi="Arial" w:cs="Arial"/>
            <w:sz w:val="22"/>
            <w:szCs w:val="22"/>
          </w:rPr>
          <w:t>com</w:t>
        </w:r>
      </w:smartTag>
      <w:r w:rsidRPr="00C458F5">
        <w:rPr>
          <w:rFonts w:ascii="Arial" w:hAnsi="Arial" w:cs="Arial"/>
          <w:sz w:val="22"/>
          <w:szCs w:val="22"/>
        </w:rPr>
        <w:t xml:space="preserve"> o </w:t>
      </w:r>
      <w:smartTag w:uri="schemas-houaiss/mini" w:element="verbetes">
        <w:r w:rsidRPr="00C458F5">
          <w:rPr>
            <w:rFonts w:ascii="Arial" w:hAnsi="Arial" w:cs="Arial"/>
            <w:sz w:val="22"/>
            <w:szCs w:val="22"/>
          </w:rPr>
          <w:t>que</w:t>
        </w:r>
      </w:smartTag>
      <w:r w:rsidRPr="00C458F5">
        <w:rPr>
          <w:rFonts w:ascii="Arial" w:hAnsi="Arial" w:cs="Arial"/>
          <w:sz w:val="22"/>
          <w:szCs w:val="22"/>
        </w:rPr>
        <w:t xml:space="preserve"> estabelece o </w:t>
      </w:r>
      <w:smartTag w:uri="schemas-houaiss/acao" w:element="dm">
        <w:r w:rsidRPr="00C458F5">
          <w:rPr>
            <w:rFonts w:ascii="Arial" w:hAnsi="Arial" w:cs="Arial"/>
            <w:sz w:val="22"/>
            <w:szCs w:val="22"/>
          </w:rPr>
          <w:t>presente</w:t>
        </w:r>
      </w:smartTag>
      <w:r w:rsidRPr="00C458F5">
        <w:rPr>
          <w:rFonts w:ascii="Arial" w:hAnsi="Arial" w:cs="Arial"/>
          <w:sz w:val="22"/>
          <w:szCs w:val="22"/>
        </w:rPr>
        <w:t xml:space="preserve"> Edital e os Regulamentos dos respectivos Programas desta Instituição de Ensino Superior - IES, e convoca os docentes dos seus cursos de graduação</w:t>
      </w:r>
      <w:r>
        <w:rPr>
          <w:rFonts w:ascii="Arial" w:hAnsi="Arial" w:cs="Arial"/>
          <w:sz w:val="22"/>
          <w:szCs w:val="22"/>
        </w:rPr>
        <w:t xml:space="preserve"> e pós-graduação</w:t>
      </w:r>
      <w:r w:rsidRPr="00C458F5">
        <w:rPr>
          <w:rFonts w:ascii="Arial" w:hAnsi="Arial" w:cs="Arial"/>
          <w:sz w:val="22"/>
          <w:szCs w:val="22"/>
        </w:rPr>
        <w:t xml:space="preserve"> para apresentarem propostas </w:t>
      </w:r>
      <w:r>
        <w:rPr>
          <w:rFonts w:ascii="Arial" w:hAnsi="Arial" w:cs="Arial"/>
          <w:sz w:val="22"/>
          <w:szCs w:val="22"/>
        </w:rPr>
        <w:t>de incentivo à iniciação científica e à iniciação tecnológica e inovação</w:t>
      </w:r>
      <w:r w:rsidRPr="00C458F5">
        <w:rPr>
          <w:rFonts w:ascii="Arial" w:hAnsi="Arial" w:cs="Arial"/>
          <w:sz w:val="22"/>
          <w:szCs w:val="22"/>
        </w:rPr>
        <w:t>.</w:t>
      </w:r>
    </w:p>
    <w:p w14:paraId="7D753B8B" w14:textId="77777777" w:rsidR="00191C8C" w:rsidRPr="001E6733" w:rsidRDefault="00191C8C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E6733">
        <w:rPr>
          <w:rFonts w:ascii="Arial" w:hAnsi="Arial" w:cs="Arial"/>
          <w:b/>
          <w:sz w:val="22"/>
          <w:szCs w:val="22"/>
        </w:rPr>
        <w:t>PÚBLICO ALVO</w:t>
      </w:r>
    </w:p>
    <w:p w14:paraId="157A4580" w14:textId="3723A86B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1E6733">
        <w:rPr>
          <w:rFonts w:ascii="Arial" w:hAnsi="Arial" w:cs="Arial"/>
          <w:sz w:val="22"/>
          <w:szCs w:val="22"/>
        </w:rPr>
        <w:t xml:space="preserve">ocentes e </w:t>
      </w:r>
      <w:r>
        <w:rPr>
          <w:rFonts w:ascii="Arial" w:hAnsi="Arial" w:cs="Arial"/>
          <w:sz w:val="22"/>
          <w:szCs w:val="22"/>
        </w:rPr>
        <w:t xml:space="preserve">equipes </w:t>
      </w:r>
      <w:r w:rsidRPr="001E6733">
        <w:rPr>
          <w:rFonts w:ascii="Arial" w:hAnsi="Arial" w:cs="Arial"/>
          <w:sz w:val="22"/>
          <w:szCs w:val="22"/>
        </w:rPr>
        <w:t>inserid</w:t>
      </w:r>
      <w:r>
        <w:rPr>
          <w:rFonts w:ascii="Arial" w:hAnsi="Arial" w:cs="Arial"/>
          <w:sz w:val="22"/>
          <w:szCs w:val="22"/>
        </w:rPr>
        <w:t>a</w:t>
      </w:r>
      <w:r w:rsidRPr="001E6733">
        <w:rPr>
          <w:rFonts w:ascii="Arial" w:hAnsi="Arial" w:cs="Arial"/>
          <w:sz w:val="22"/>
          <w:szCs w:val="22"/>
        </w:rPr>
        <w:t>s em atividades acadêmicas de Iniciação Científica, Tecnológica e de Inovação, obrigatoriamente vinculad</w:t>
      </w:r>
      <w:r>
        <w:rPr>
          <w:rFonts w:ascii="Arial" w:hAnsi="Arial" w:cs="Arial"/>
          <w:sz w:val="22"/>
          <w:szCs w:val="22"/>
        </w:rPr>
        <w:t>a</w:t>
      </w:r>
      <w:r w:rsidRPr="001E6733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ao UNICEPLAC</w:t>
      </w:r>
      <w:r w:rsidR="00191474">
        <w:rPr>
          <w:rFonts w:ascii="Arial" w:hAnsi="Arial" w:cs="Arial"/>
          <w:sz w:val="22"/>
          <w:szCs w:val="22"/>
        </w:rPr>
        <w:t>.</w:t>
      </w:r>
      <w:r w:rsidR="00556BD1">
        <w:rPr>
          <w:rFonts w:ascii="Arial" w:hAnsi="Arial" w:cs="Arial"/>
          <w:sz w:val="22"/>
          <w:szCs w:val="22"/>
        </w:rPr>
        <w:t xml:space="preserve"> </w:t>
      </w:r>
    </w:p>
    <w:p w14:paraId="0EC8F8AC" w14:textId="46AC7107" w:rsidR="00191C8C" w:rsidRPr="001E673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professor </w:t>
      </w:r>
      <w:r w:rsidR="00556BD1">
        <w:rPr>
          <w:rFonts w:ascii="Arial" w:hAnsi="Arial" w:cs="Arial"/>
          <w:sz w:val="22"/>
          <w:szCs w:val="22"/>
        </w:rPr>
        <w:t xml:space="preserve">proponente </w:t>
      </w:r>
      <w:r>
        <w:rPr>
          <w:rFonts w:ascii="Arial" w:hAnsi="Arial" w:cs="Arial"/>
          <w:sz w:val="22"/>
          <w:szCs w:val="22"/>
        </w:rPr>
        <w:t xml:space="preserve">deverá ter disponibilidade para atuação nas atividades propostas de no mínimo 3 horas </w:t>
      </w:r>
      <w:r w:rsidRPr="00A040BB">
        <w:rPr>
          <w:rFonts w:ascii="Arial" w:hAnsi="Arial" w:cs="Arial"/>
          <w:sz w:val="22"/>
          <w:szCs w:val="22"/>
        </w:rPr>
        <w:t>semanais</w:t>
      </w:r>
      <w:r w:rsidR="002B7713">
        <w:rPr>
          <w:rFonts w:ascii="Arial" w:hAnsi="Arial" w:cs="Arial"/>
          <w:sz w:val="22"/>
          <w:szCs w:val="22"/>
        </w:rPr>
        <w:t xml:space="preserve">, </w:t>
      </w:r>
      <w:r w:rsidR="002B7713" w:rsidRPr="002B7713">
        <w:rPr>
          <w:rFonts w:ascii="Arial" w:hAnsi="Arial" w:cs="Arial"/>
          <w:b/>
          <w:sz w:val="22"/>
          <w:szCs w:val="22"/>
        </w:rPr>
        <w:t>as quais serão pagas mediante entrega mensal do formulário de frequência disponível no site</w:t>
      </w:r>
      <w:r w:rsidR="002B7713">
        <w:rPr>
          <w:rFonts w:ascii="Arial" w:hAnsi="Arial" w:cs="Arial"/>
          <w:sz w:val="22"/>
          <w:szCs w:val="22"/>
        </w:rPr>
        <w:t>.</w:t>
      </w:r>
    </w:p>
    <w:p w14:paraId="4EF8A8AA" w14:textId="72BE712E" w:rsidR="00191C8C" w:rsidRPr="00A040BB" w:rsidRDefault="009A6B96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GRUPOS DE PESQUISAS</w:t>
      </w:r>
    </w:p>
    <w:p w14:paraId="346B54DB" w14:textId="6C6B0A3D" w:rsidR="00191C8C" w:rsidRPr="00F67E0A" w:rsidRDefault="009A6B96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Ciências Humanas e Sociais</w:t>
      </w:r>
    </w:p>
    <w:p w14:paraId="14A319E5" w14:textId="043C9B11" w:rsidR="00191C8C" w:rsidRPr="00F67E0A" w:rsidRDefault="009A6B96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Ciências Agrárias e da Saúde</w:t>
      </w:r>
    </w:p>
    <w:p w14:paraId="502532D8" w14:textId="02CC1BB6" w:rsidR="00191C8C" w:rsidRPr="00F67E0A" w:rsidRDefault="009A6B96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Engenharia</w:t>
      </w:r>
      <w:r w:rsidR="00727BC4" w:rsidRPr="00F67E0A">
        <w:rPr>
          <w:rFonts w:ascii="Arial" w:hAnsi="Arial" w:cs="Arial"/>
          <w:sz w:val="22"/>
          <w:szCs w:val="22"/>
        </w:rPr>
        <w:t xml:space="preserve">, </w:t>
      </w:r>
      <w:r w:rsidR="003352A5">
        <w:rPr>
          <w:rFonts w:ascii="Arial" w:hAnsi="Arial" w:cs="Arial"/>
          <w:sz w:val="22"/>
          <w:szCs w:val="22"/>
        </w:rPr>
        <w:t>T</w:t>
      </w:r>
      <w:r w:rsidR="00727BC4" w:rsidRPr="00F67E0A">
        <w:rPr>
          <w:rFonts w:ascii="Arial" w:hAnsi="Arial" w:cs="Arial"/>
          <w:sz w:val="22"/>
          <w:szCs w:val="22"/>
        </w:rPr>
        <w:t>ecnologia</w:t>
      </w:r>
      <w:r w:rsidRPr="00F67E0A">
        <w:rPr>
          <w:rFonts w:ascii="Arial" w:hAnsi="Arial" w:cs="Arial"/>
          <w:sz w:val="22"/>
          <w:szCs w:val="22"/>
        </w:rPr>
        <w:t xml:space="preserve"> e Computação</w:t>
      </w:r>
    </w:p>
    <w:p w14:paraId="60E8EE66" w14:textId="5765338F" w:rsidR="00191C8C" w:rsidRPr="00F67E0A" w:rsidRDefault="009A6B96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Economia e Negócios</w:t>
      </w:r>
    </w:p>
    <w:p w14:paraId="5DCF1A2E" w14:textId="77777777" w:rsidR="009A6B96" w:rsidRDefault="009A6B96" w:rsidP="009A6B96">
      <w:pPr>
        <w:autoSpaceDE w:val="0"/>
        <w:autoSpaceDN w:val="0"/>
        <w:adjustRightInd w:val="0"/>
        <w:spacing w:before="120" w:after="120" w:line="360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3E68CD0A" w14:textId="77777777" w:rsidR="00191C8C" w:rsidRPr="00D10C41" w:rsidRDefault="00191C8C" w:rsidP="00191C8C">
      <w:pPr>
        <w:numPr>
          <w:ilvl w:val="0"/>
          <w:numId w:val="9"/>
        </w:numPr>
        <w:spacing w:before="120" w:after="120" w:line="360" w:lineRule="auto"/>
        <w:ind w:left="709" w:hanging="709"/>
        <w:jc w:val="both"/>
        <w:rPr>
          <w:rFonts w:ascii="Arial" w:hAnsi="Arial" w:cs="Arial"/>
          <w:caps/>
          <w:sz w:val="22"/>
          <w:szCs w:val="22"/>
        </w:rPr>
      </w:pPr>
      <w:r w:rsidRPr="001E6733">
        <w:rPr>
          <w:rFonts w:ascii="Arial" w:hAnsi="Arial" w:cs="Arial"/>
          <w:b/>
          <w:caps/>
          <w:sz w:val="22"/>
          <w:szCs w:val="22"/>
        </w:rPr>
        <w:t>CRONOGRAMA do Processo seletivo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2994"/>
      </w:tblGrid>
      <w:tr w:rsidR="00191C8C" w:rsidRPr="001E6733" w14:paraId="61D944AA" w14:textId="77777777" w:rsidTr="000B667F">
        <w:trPr>
          <w:cantSplit/>
          <w:tblHeader/>
        </w:trPr>
        <w:tc>
          <w:tcPr>
            <w:tcW w:w="5650" w:type="dxa"/>
            <w:vAlign w:val="center"/>
          </w:tcPr>
          <w:p w14:paraId="558EC4E9" w14:textId="77777777" w:rsidR="00191C8C" w:rsidRPr="00090E59" w:rsidRDefault="00191C8C" w:rsidP="000B667F">
            <w:pPr>
              <w:spacing w:before="60" w:after="60"/>
              <w:rPr>
                <w:rFonts w:ascii="Arial" w:hAnsi="Arial" w:cs="Arial"/>
                <w:b/>
              </w:rPr>
            </w:pPr>
            <w:r w:rsidRPr="00090E59">
              <w:rPr>
                <w:rFonts w:ascii="Arial" w:hAnsi="Arial" w:cs="Arial"/>
                <w:b/>
              </w:rPr>
              <w:lastRenderedPageBreak/>
              <w:t>ATIVIDADE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994" w:type="dxa"/>
            <w:vAlign w:val="center"/>
          </w:tcPr>
          <w:p w14:paraId="6124F509" w14:textId="77777777" w:rsidR="00191C8C" w:rsidRPr="00090E59" w:rsidRDefault="00191C8C" w:rsidP="000B667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90E59">
              <w:rPr>
                <w:rFonts w:ascii="Arial" w:hAnsi="Arial" w:cs="Arial"/>
                <w:b/>
              </w:rPr>
              <w:t>DATAS</w:t>
            </w:r>
          </w:p>
        </w:tc>
      </w:tr>
      <w:tr w:rsidR="00191C8C" w:rsidRPr="00A040BB" w14:paraId="0C165CF6" w14:textId="77777777" w:rsidTr="000B667F">
        <w:trPr>
          <w:cantSplit/>
        </w:trPr>
        <w:tc>
          <w:tcPr>
            <w:tcW w:w="5650" w:type="dxa"/>
            <w:vAlign w:val="center"/>
          </w:tcPr>
          <w:p w14:paraId="672C2B43" w14:textId="5C3B4B11" w:rsidR="00191C8C" w:rsidRPr="00090E59" w:rsidRDefault="00191C8C" w:rsidP="000B667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90E59">
              <w:rPr>
                <w:rFonts w:ascii="Arial" w:hAnsi="Arial" w:cs="Arial"/>
              </w:rPr>
              <w:t xml:space="preserve">Submissão de projetos </w:t>
            </w:r>
            <w:r w:rsidR="009911B6">
              <w:rPr>
                <w:rFonts w:ascii="Arial" w:hAnsi="Arial" w:cs="Arial"/>
              </w:rPr>
              <w:t xml:space="preserve">pelo </w:t>
            </w:r>
            <w:hyperlink r:id="rId8" w:history="1">
              <w:r w:rsidR="009911B6" w:rsidRPr="006A0375">
                <w:rPr>
                  <w:rStyle w:val="Hyperlink"/>
                  <w:rFonts w:ascii="Arial" w:hAnsi="Arial" w:cs="Arial"/>
                </w:rPr>
                <w:t>link</w:t>
              </w:r>
            </w:hyperlink>
            <w:r w:rsidR="009911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94" w:type="dxa"/>
            <w:vAlign w:val="center"/>
          </w:tcPr>
          <w:p w14:paraId="24848CB2" w14:textId="09AA5348" w:rsidR="00191C8C" w:rsidRPr="00A040BB" w:rsidRDefault="003352A5" w:rsidP="000B667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8514D">
              <w:rPr>
                <w:rFonts w:ascii="Arial" w:hAnsi="Arial" w:cs="Arial"/>
              </w:rPr>
              <w:t>9</w:t>
            </w:r>
            <w:r w:rsidR="009911B6">
              <w:rPr>
                <w:rFonts w:ascii="Arial" w:hAnsi="Arial" w:cs="Arial"/>
              </w:rPr>
              <w:t>/09/202</w:t>
            </w:r>
            <w:r w:rsidR="000A7394">
              <w:rPr>
                <w:rFonts w:ascii="Arial" w:hAnsi="Arial" w:cs="Arial"/>
              </w:rPr>
              <w:t>2</w:t>
            </w:r>
            <w:r w:rsidR="009911B6">
              <w:rPr>
                <w:rFonts w:ascii="Arial" w:hAnsi="Arial" w:cs="Arial"/>
              </w:rPr>
              <w:t xml:space="preserve"> a</w:t>
            </w:r>
            <w:r w:rsidR="00191C8C" w:rsidRPr="00A040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="0078514D">
              <w:rPr>
                <w:rFonts w:ascii="Arial" w:hAnsi="Arial" w:cs="Arial"/>
              </w:rPr>
              <w:t>4</w:t>
            </w:r>
            <w:r w:rsidR="00191C8C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1</w:t>
            </w:r>
            <w:r w:rsidR="00191C8C">
              <w:rPr>
                <w:rFonts w:ascii="Arial" w:hAnsi="Arial" w:cs="Arial"/>
              </w:rPr>
              <w:t>/202</w:t>
            </w:r>
            <w:r w:rsidR="000A7394">
              <w:rPr>
                <w:rFonts w:ascii="Arial" w:hAnsi="Arial" w:cs="Arial"/>
              </w:rPr>
              <w:t>2</w:t>
            </w:r>
            <w:r w:rsidR="00191C8C" w:rsidRPr="00A040BB">
              <w:rPr>
                <w:rFonts w:ascii="Arial" w:hAnsi="Arial" w:cs="Arial"/>
              </w:rPr>
              <w:t xml:space="preserve"> </w:t>
            </w:r>
          </w:p>
        </w:tc>
      </w:tr>
      <w:tr w:rsidR="00191C8C" w:rsidRPr="00A040BB" w14:paraId="57D5C11D" w14:textId="77777777" w:rsidTr="000B667F">
        <w:trPr>
          <w:cantSplit/>
        </w:trPr>
        <w:tc>
          <w:tcPr>
            <w:tcW w:w="5650" w:type="dxa"/>
            <w:vAlign w:val="center"/>
          </w:tcPr>
          <w:p w14:paraId="50F90A1B" w14:textId="77777777" w:rsidR="00191C8C" w:rsidRPr="00090E59" w:rsidRDefault="00191C8C" w:rsidP="000B667F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 de requisitos (descritos no manual), seleção dos projetos e aprovação do recurso financeiro, com emissão de parecer</w:t>
            </w:r>
          </w:p>
        </w:tc>
        <w:tc>
          <w:tcPr>
            <w:tcW w:w="2994" w:type="dxa"/>
            <w:vAlign w:val="center"/>
          </w:tcPr>
          <w:p w14:paraId="7D05853F" w14:textId="311879B7" w:rsidR="00191C8C" w:rsidRPr="00A040BB" w:rsidRDefault="003352A5" w:rsidP="000B667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8514D">
              <w:rPr>
                <w:rFonts w:ascii="Arial" w:hAnsi="Arial" w:cs="Arial"/>
              </w:rPr>
              <w:t>5</w:t>
            </w:r>
            <w:bookmarkStart w:id="0" w:name="_GoBack"/>
            <w:bookmarkEnd w:id="0"/>
            <w:r w:rsidR="00191C8C" w:rsidRPr="00A040BB">
              <w:rPr>
                <w:rFonts w:ascii="Arial" w:hAnsi="Arial" w:cs="Arial"/>
              </w:rPr>
              <w:t>/1</w:t>
            </w:r>
            <w:r w:rsidR="000A7394">
              <w:rPr>
                <w:rFonts w:ascii="Arial" w:hAnsi="Arial" w:cs="Arial"/>
              </w:rPr>
              <w:t>1</w:t>
            </w:r>
            <w:r w:rsidR="00191C8C" w:rsidRPr="00A040BB">
              <w:rPr>
                <w:rFonts w:ascii="Arial" w:hAnsi="Arial" w:cs="Arial"/>
              </w:rPr>
              <w:t>/20</w:t>
            </w:r>
            <w:r w:rsidR="00191C8C">
              <w:rPr>
                <w:rFonts w:ascii="Arial" w:hAnsi="Arial" w:cs="Arial"/>
              </w:rPr>
              <w:t>2</w:t>
            </w:r>
            <w:r w:rsidR="000A7394">
              <w:rPr>
                <w:rFonts w:ascii="Arial" w:hAnsi="Arial" w:cs="Arial"/>
              </w:rPr>
              <w:t>2</w:t>
            </w:r>
            <w:r w:rsidR="00191C8C" w:rsidRPr="00A040BB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02</w:t>
            </w:r>
            <w:r w:rsidR="00191C8C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2</w:t>
            </w:r>
            <w:r w:rsidR="00191C8C">
              <w:rPr>
                <w:rFonts w:ascii="Arial" w:hAnsi="Arial" w:cs="Arial"/>
              </w:rPr>
              <w:t>/202</w:t>
            </w:r>
            <w:r w:rsidR="000A7394">
              <w:rPr>
                <w:rFonts w:ascii="Arial" w:hAnsi="Arial" w:cs="Arial"/>
              </w:rPr>
              <w:t>2</w:t>
            </w:r>
          </w:p>
        </w:tc>
      </w:tr>
      <w:tr w:rsidR="00191C8C" w:rsidRPr="00A040BB" w14:paraId="4B9DBF32" w14:textId="77777777" w:rsidTr="000B667F">
        <w:trPr>
          <w:cantSplit/>
        </w:trPr>
        <w:tc>
          <w:tcPr>
            <w:tcW w:w="5650" w:type="dxa"/>
            <w:vAlign w:val="center"/>
          </w:tcPr>
          <w:p w14:paraId="3E5E5FDC" w14:textId="77777777" w:rsidR="00191C8C" w:rsidRPr="00090E59" w:rsidRDefault="00191C8C" w:rsidP="000B667F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e Homologação de projetos encaminhados</w:t>
            </w:r>
            <w:r w:rsidRPr="00090E59">
              <w:rPr>
                <w:rFonts w:ascii="Arial" w:hAnsi="Arial" w:cs="Arial"/>
              </w:rPr>
              <w:t xml:space="preserve"> à </w:t>
            </w:r>
            <w:r>
              <w:rPr>
                <w:rFonts w:ascii="Arial" w:hAnsi="Arial" w:cs="Arial"/>
              </w:rPr>
              <w:t>Reitoria</w:t>
            </w:r>
            <w:r w:rsidRPr="00090E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para distribuição de horas/aula para o professor</w:t>
            </w:r>
            <w:r w:rsidRPr="00090E59">
              <w:rPr>
                <w:rFonts w:ascii="Arial" w:hAnsi="Arial" w:cs="Arial"/>
              </w:rPr>
              <w:t>.</w:t>
            </w:r>
          </w:p>
        </w:tc>
        <w:tc>
          <w:tcPr>
            <w:tcW w:w="2994" w:type="dxa"/>
            <w:vAlign w:val="center"/>
          </w:tcPr>
          <w:p w14:paraId="45904B18" w14:textId="30143770" w:rsidR="00191C8C" w:rsidRPr="00A040BB" w:rsidRDefault="009911B6" w:rsidP="000B667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191C8C" w:rsidRPr="00A040BB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2</w:t>
            </w:r>
            <w:r w:rsidR="00191C8C" w:rsidRPr="00A040BB">
              <w:rPr>
                <w:rFonts w:ascii="Arial" w:hAnsi="Arial" w:cs="Arial"/>
              </w:rPr>
              <w:t>/20</w:t>
            </w:r>
            <w:r w:rsidR="00191C8C">
              <w:rPr>
                <w:rFonts w:ascii="Arial" w:hAnsi="Arial" w:cs="Arial"/>
              </w:rPr>
              <w:t>2</w:t>
            </w:r>
            <w:r w:rsidR="000A7394">
              <w:rPr>
                <w:rFonts w:ascii="Arial" w:hAnsi="Arial" w:cs="Arial"/>
              </w:rPr>
              <w:t>2</w:t>
            </w:r>
            <w:r w:rsidR="00191C8C" w:rsidRPr="00A040BB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1</w:t>
            </w:r>
            <w:r w:rsidR="000A7394">
              <w:rPr>
                <w:rFonts w:ascii="Arial" w:hAnsi="Arial" w:cs="Arial"/>
              </w:rPr>
              <w:t>3</w:t>
            </w:r>
            <w:r w:rsidR="00191C8C" w:rsidRPr="00A040BB">
              <w:rPr>
                <w:rFonts w:ascii="Arial" w:hAnsi="Arial" w:cs="Arial"/>
              </w:rPr>
              <w:t>/1</w:t>
            </w:r>
            <w:r w:rsidR="00191C8C">
              <w:rPr>
                <w:rFonts w:ascii="Arial" w:hAnsi="Arial" w:cs="Arial"/>
              </w:rPr>
              <w:t>2/202</w:t>
            </w:r>
            <w:r>
              <w:rPr>
                <w:rFonts w:ascii="Arial" w:hAnsi="Arial" w:cs="Arial"/>
              </w:rPr>
              <w:t>1</w:t>
            </w:r>
          </w:p>
        </w:tc>
      </w:tr>
      <w:tr w:rsidR="00191C8C" w:rsidRPr="00A040BB" w14:paraId="663ECA78" w14:textId="77777777" w:rsidTr="000B667F">
        <w:trPr>
          <w:cantSplit/>
        </w:trPr>
        <w:tc>
          <w:tcPr>
            <w:tcW w:w="5650" w:type="dxa"/>
            <w:vAlign w:val="center"/>
          </w:tcPr>
          <w:p w14:paraId="7DBCB515" w14:textId="77777777" w:rsidR="00191C8C" w:rsidRPr="00090E59" w:rsidRDefault="00191C8C" w:rsidP="000B667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90E59">
              <w:rPr>
                <w:rFonts w:ascii="Arial" w:hAnsi="Arial" w:cs="Arial"/>
              </w:rPr>
              <w:t>Início das atividades nos projetos</w:t>
            </w:r>
          </w:p>
        </w:tc>
        <w:tc>
          <w:tcPr>
            <w:tcW w:w="2994" w:type="dxa"/>
            <w:vAlign w:val="center"/>
          </w:tcPr>
          <w:p w14:paraId="4B7BD140" w14:textId="0F03C5E2" w:rsidR="00191C8C" w:rsidRPr="009911B6" w:rsidRDefault="00191C8C" w:rsidP="000B667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911B6">
              <w:rPr>
                <w:rFonts w:ascii="Arial" w:hAnsi="Arial" w:cs="Arial"/>
                <w:b/>
              </w:rPr>
              <w:t>Fevereiro de 202</w:t>
            </w:r>
            <w:r w:rsidR="000A7394">
              <w:rPr>
                <w:rFonts w:ascii="Arial" w:hAnsi="Arial" w:cs="Arial"/>
                <w:b/>
              </w:rPr>
              <w:t>3</w:t>
            </w:r>
          </w:p>
          <w:p w14:paraId="6817705F" w14:textId="77777777" w:rsidR="00191C8C" w:rsidRPr="00A040BB" w:rsidRDefault="00191C8C" w:rsidP="000B66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11EA5542" w14:textId="77777777" w:rsidR="00191C8C" w:rsidRPr="001E6733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5D57B86" w14:textId="77777777" w:rsidR="00191C8C" w:rsidRPr="001E6733" w:rsidRDefault="00191C8C" w:rsidP="00191C8C">
      <w:pPr>
        <w:numPr>
          <w:ilvl w:val="0"/>
          <w:numId w:val="9"/>
        </w:numPr>
        <w:spacing w:before="120" w:after="120" w:line="360" w:lineRule="auto"/>
        <w:ind w:left="709" w:hanging="709"/>
        <w:jc w:val="both"/>
        <w:rPr>
          <w:rFonts w:ascii="Arial" w:hAnsi="Arial" w:cs="Arial"/>
          <w:b/>
          <w:caps/>
          <w:sz w:val="22"/>
          <w:szCs w:val="22"/>
        </w:rPr>
      </w:pPr>
      <w:r w:rsidRPr="001E6733">
        <w:rPr>
          <w:rFonts w:ascii="Arial" w:hAnsi="Arial" w:cs="Arial"/>
          <w:b/>
          <w:sz w:val="22"/>
          <w:szCs w:val="22"/>
        </w:rPr>
        <w:t>DOS RECURSOS FINANCEIROS</w:t>
      </w:r>
    </w:p>
    <w:p w14:paraId="49F0A683" w14:textId="02120443" w:rsidR="00191C8C" w:rsidRPr="00F67E0A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Os recursos financeiros serão destinados de acordo com a disponibilidade orçamentária providas pela União Educacional do Planalto Central, obedecendo aos requisitos listados nos itens de incentivo.</w:t>
      </w:r>
    </w:p>
    <w:p w14:paraId="3030B978" w14:textId="77777777" w:rsidR="00191C8C" w:rsidRPr="001E673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É facultado à</w:t>
      </w:r>
      <w:r>
        <w:rPr>
          <w:rFonts w:ascii="Arial" w:hAnsi="Arial" w:cs="Arial"/>
          <w:sz w:val="22"/>
          <w:szCs w:val="22"/>
        </w:rPr>
        <w:t xml:space="preserve"> equipe propositora do projeto</w:t>
      </w:r>
      <w:r w:rsidRPr="001E6733">
        <w:rPr>
          <w:rFonts w:ascii="Arial" w:hAnsi="Arial" w:cs="Arial"/>
          <w:sz w:val="22"/>
          <w:szCs w:val="22"/>
        </w:rPr>
        <w:t xml:space="preserve"> firmar convênios de parceria com órgãos de financiamento à Iniciação Científica e de fomento ao Desenvolvimento Científico e Tecnológico e participar de Editais para captação de novos recursos</w:t>
      </w:r>
      <w:r>
        <w:rPr>
          <w:rFonts w:ascii="Arial" w:hAnsi="Arial" w:cs="Arial"/>
          <w:sz w:val="22"/>
          <w:szCs w:val="22"/>
        </w:rPr>
        <w:t>, desde que todos sejam previamente discutidos, tramitados e autorizados pela Reitoria do Centro Universitário, responsável legal pela assinatura dos termos e documentos vinculados</w:t>
      </w:r>
      <w:r w:rsidRPr="001E6733">
        <w:rPr>
          <w:rFonts w:ascii="Arial" w:hAnsi="Arial" w:cs="Arial"/>
          <w:sz w:val="22"/>
          <w:szCs w:val="22"/>
        </w:rPr>
        <w:t>.</w:t>
      </w:r>
    </w:p>
    <w:p w14:paraId="58480E2E" w14:textId="77777777" w:rsidR="00191C8C" w:rsidRPr="001E6733" w:rsidRDefault="00191C8C" w:rsidP="00191C8C">
      <w:pPr>
        <w:numPr>
          <w:ilvl w:val="0"/>
          <w:numId w:val="9"/>
        </w:numPr>
        <w:spacing w:before="120" w:after="120" w:line="360" w:lineRule="auto"/>
        <w:ind w:left="709" w:hanging="709"/>
        <w:jc w:val="both"/>
        <w:rPr>
          <w:rFonts w:ascii="Arial" w:hAnsi="Arial" w:cs="Arial"/>
          <w:b/>
          <w:caps/>
          <w:sz w:val="22"/>
          <w:szCs w:val="22"/>
        </w:rPr>
      </w:pPr>
      <w:r w:rsidRPr="001E6733">
        <w:rPr>
          <w:rFonts w:ascii="Arial" w:hAnsi="Arial" w:cs="Arial"/>
          <w:b/>
          <w:sz w:val="22"/>
          <w:szCs w:val="22"/>
        </w:rPr>
        <w:t>DOS ITENS DO INCENTIVO</w:t>
      </w:r>
      <w:r>
        <w:rPr>
          <w:rFonts w:ascii="Arial" w:hAnsi="Arial" w:cs="Arial"/>
          <w:b/>
          <w:sz w:val="22"/>
          <w:szCs w:val="22"/>
        </w:rPr>
        <w:t xml:space="preserve"> E CUSTEIO</w:t>
      </w:r>
    </w:p>
    <w:p w14:paraId="40664C4D" w14:textId="71276C3E" w:rsidR="00191C8C" w:rsidRDefault="00191C8C" w:rsidP="00191C8C">
      <w:pPr>
        <w:spacing w:before="120" w:after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E6733">
        <w:rPr>
          <w:rFonts w:ascii="Arial" w:hAnsi="Arial" w:cs="Arial"/>
          <w:sz w:val="22"/>
          <w:szCs w:val="22"/>
        </w:rPr>
        <w:t xml:space="preserve">Para fins deste Edital, os projetos serão avaliados no seu conjunto e poderão </w:t>
      </w:r>
      <w:r>
        <w:rPr>
          <w:rFonts w:ascii="Arial" w:hAnsi="Arial" w:cs="Arial"/>
          <w:sz w:val="22"/>
          <w:szCs w:val="22"/>
        </w:rPr>
        <w:t>concorrer</w:t>
      </w:r>
      <w:r w:rsidRPr="001E6733">
        <w:rPr>
          <w:rFonts w:ascii="Arial" w:hAnsi="Arial" w:cs="Arial"/>
          <w:sz w:val="22"/>
          <w:szCs w:val="22"/>
        </w:rPr>
        <w:t xml:space="preserve"> para solicitação de incentivo</w:t>
      </w:r>
      <w:r>
        <w:rPr>
          <w:rFonts w:ascii="Arial" w:hAnsi="Arial" w:cs="Arial"/>
          <w:sz w:val="22"/>
          <w:szCs w:val="22"/>
        </w:rPr>
        <w:t xml:space="preserve">(s). Os critérios de classificação dos projetos estão descritos no quadro </w:t>
      </w:r>
      <w:r w:rsidR="003352A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item </w:t>
      </w:r>
      <w:r w:rsidR="003352A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F54CF87" w14:textId="657B7DEC" w:rsidR="00191C8C" w:rsidRPr="008514F3" w:rsidRDefault="00191C8C" w:rsidP="00191C8C">
      <w:pPr>
        <w:spacing w:before="120" w:after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 Após aprovação/classificação</w:t>
      </w:r>
      <w:r w:rsidRPr="008514F3">
        <w:rPr>
          <w:rFonts w:ascii="Arial" w:hAnsi="Arial" w:cs="Arial"/>
          <w:sz w:val="22"/>
          <w:szCs w:val="22"/>
        </w:rPr>
        <w:t>, os projetos serão julgados quanto ao financiamento, sendo financiáveis os seguintes itens:</w:t>
      </w:r>
    </w:p>
    <w:p w14:paraId="53AA5F8F" w14:textId="77777777" w:rsidR="00191C8C" w:rsidRPr="00EB004B" w:rsidRDefault="00191C8C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 w:rsidRPr="00917024">
        <w:rPr>
          <w:rFonts w:ascii="Arial" w:hAnsi="Arial" w:cs="Arial"/>
          <w:sz w:val="22"/>
          <w:szCs w:val="22"/>
        </w:rPr>
        <w:lastRenderedPageBreak/>
        <w:t xml:space="preserve">Concessão da estrutura física </w:t>
      </w:r>
      <w:r w:rsidRPr="00EB004B">
        <w:rPr>
          <w:rFonts w:ascii="Arial" w:hAnsi="Arial" w:cs="Arial"/>
          <w:sz w:val="22"/>
          <w:szCs w:val="22"/>
        </w:rPr>
        <w:t>(quando esta for sala de aula, laboratório, espaço compartilhar e auditórios) e apoio técnico para execução do projeto nos setores indicados na planilha orçament</w:t>
      </w:r>
      <w:r>
        <w:rPr>
          <w:rFonts w:ascii="Arial" w:hAnsi="Arial" w:cs="Arial"/>
          <w:sz w:val="22"/>
          <w:szCs w:val="22"/>
        </w:rPr>
        <w:t>ária</w:t>
      </w:r>
      <w:r w:rsidRPr="00EB004B">
        <w:rPr>
          <w:rFonts w:ascii="Arial" w:hAnsi="Arial" w:cs="Arial"/>
          <w:sz w:val="22"/>
          <w:szCs w:val="22"/>
        </w:rPr>
        <w:t>;</w:t>
      </w:r>
    </w:p>
    <w:p w14:paraId="4A20D1E8" w14:textId="77777777" w:rsidR="00191C8C" w:rsidRPr="00917024" w:rsidRDefault="00191C8C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 w:rsidRPr="00917024">
        <w:rPr>
          <w:rFonts w:ascii="Arial" w:hAnsi="Arial" w:cs="Arial"/>
          <w:sz w:val="22"/>
          <w:szCs w:val="22"/>
        </w:rPr>
        <w:t>Material de consumo, desde que previsto e planejado em quantidade adequada na planilha orçament</w:t>
      </w:r>
      <w:r>
        <w:rPr>
          <w:rFonts w:ascii="Arial" w:hAnsi="Arial" w:cs="Arial"/>
          <w:sz w:val="22"/>
          <w:szCs w:val="22"/>
        </w:rPr>
        <w:t>ária</w:t>
      </w:r>
      <w:r w:rsidRPr="00917024">
        <w:rPr>
          <w:rFonts w:ascii="Arial" w:hAnsi="Arial" w:cs="Arial"/>
          <w:sz w:val="22"/>
          <w:szCs w:val="22"/>
        </w:rPr>
        <w:t>;</w:t>
      </w:r>
    </w:p>
    <w:p w14:paraId="68218CC4" w14:textId="77777777" w:rsidR="00191C8C" w:rsidRDefault="00191C8C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Arte e impressão de material de divulgação do projeto;</w:t>
      </w:r>
    </w:p>
    <w:p w14:paraId="6A223316" w14:textId="2867F430" w:rsidR="00191C8C" w:rsidRDefault="00191C8C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Equipamentos e Material permanente;</w:t>
      </w:r>
    </w:p>
    <w:p w14:paraId="370FACE1" w14:textId="18794425" w:rsidR="00D75E65" w:rsidRDefault="00D75E65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Serviço de terceiros para pessoa jurídica</w:t>
      </w:r>
    </w:p>
    <w:p w14:paraId="7F37F024" w14:textId="5F92F4F9" w:rsidR="00D75E65" w:rsidRDefault="00D75E65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Apoio </w:t>
      </w:r>
      <w:r w:rsidR="001A0A78">
        <w:rPr>
          <w:rFonts w:ascii="Arial" w:hAnsi="Arial" w:cs="Arial"/>
          <w:sz w:val="22"/>
          <w:szCs w:val="22"/>
        </w:rPr>
        <w:t>às</w:t>
      </w:r>
      <w:r>
        <w:rPr>
          <w:rFonts w:ascii="Arial" w:hAnsi="Arial" w:cs="Arial"/>
          <w:sz w:val="22"/>
          <w:szCs w:val="22"/>
        </w:rPr>
        <w:t xml:space="preserve"> despesas com publicações de artigos científicos limitado </w:t>
      </w:r>
      <w:r w:rsidR="003352A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R$1.000,00</w:t>
      </w:r>
      <w:r w:rsidR="001A0A78">
        <w:rPr>
          <w:rFonts w:ascii="Arial" w:hAnsi="Arial" w:cs="Arial"/>
          <w:sz w:val="22"/>
          <w:szCs w:val="22"/>
        </w:rPr>
        <w:t>, sendo que o veículo de publicação deve ser de divulgação pública.</w:t>
      </w:r>
    </w:p>
    <w:p w14:paraId="2D114395" w14:textId="07D900A9" w:rsidR="001A0A78" w:rsidRDefault="001A0A78" w:rsidP="001A0A78">
      <w:pPr>
        <w:autoSpaceDE w:val="0"/>
        <w:autoSpaceDN w:val="0"/>
        <w:adjustRightInd w:val="0"/>
        <w:spacing w:before="120" w:after="120" w:line="360" w:lineRule="auto"/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Apoio à eventos:</w:t>
      </w:r>
    </w:p>
    <w:p w14:paraId="13FF9E0F" w14:textId="54133777" w:rsidR="00D75E65" w:rsidRDefault="003352A5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Hospedagem mediante cotação ou reembolso. No caso de reembolso, os comprovantes de pagamento e participação do evento devem ser apresentados na prestação de contas.</w:t>
      </w:r>
    </w:p>
    <w:p w14:paraId="3D0EC4CF" w14:textId="7A334728" w:rsidR="00191C8C" w:rsidRDefault="001A0A78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91C8C">
        <w:rPr>
          <w:rFonts w:ascii="Arial" w:hAnsi="Arial" w:cs="Arial"/>
          <w:sz w:val="22"/>
          <w:szCs w:val="22"/>
        </w:rPr>
        <w:t>nscrição e banner para (um) professor e</w:t>
      </w:r>
      <w:r w:rsidR="003352A5">
        <w:rPr>
          <w:rFonts w:ascii="Arial" w:hAnsi="Arial" w:cs="Arial"/>
          <w:sz w:val="22"/>
          <w:szCs w:val="22"/>
        </w:rPr>
        <w:t xml:space="preserve"> até</w:t>
      </w:r>
      <w:r w:rsidR="00191C8C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="00191C8C">
        <w:rPr>
          <w:rFonts w:ascii="Arial" w:hAnsi="Arial" w:cs="Arial"/>
          <w:sz w:val="22"/>
          <w:szCs w:val="22"/>
        </w:rPr>
        <w:t>) estudante</w:t>
      </w:r>
      <w:r>
        <w:rPr>
          <w:rFonts w:ascii="Arial" w:hAnsi="Arial" w:cs="Arial"/>
          <w:sz w:val="22"/>
          <w:szCs w:val="22"/>
        </w:rPr>
        <w:t>s</w:t>
      </w:r>
      <w:r w:rsidR="00191C8C">
        <w:rPr>
          <w:rFonts w:ascii="Arial" w:hAnsi="Arial" w:cs="Arial"/>
          <w:sz w:val="22"/>
          <w:szCs w:val="22"/>
        </w:rPr>
        <w:t xml:space="preserve"> para apresentação do artigo</w:t>
      </w:r>
      <w:r>
        <w:rPr>
          <w:rFonts w:ascii="Arial" w:hAnsi="Arial" w:cs="Arial"/>
          <w:sz w:val="22"/>
          <w:szCs w:val="22"/>
        </w:rPr>
        <w:t xml:space="preserve"> resultante da pesquisa.</w:t>
      </w:r>
    </w:p>
    <w:p w14:paraId="0C51884D" w14:textId="562EDB33" w:rsidR="001A0A78" w:rsidRDefault="001A0A78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Coffee</w:t>
      </w:r>
      <w:proofErr w:type="spellEnd"/>
      <w:r>
        <w:rPr>
          <w:rFonts w:ascii="Arial" w:hAnsi="Arial" w:cs="Arial"/>
          <w:sz w:val="22"/>
          <w:szCs w:val="22"/>
        </w:rPr>
        <w:t xml:space="preserve"> Break</w:t>
      </w:r>
      <w:r w:rsidR="003352A5">
        <w:rPr>
          <w:rFonts w:ascii="Arial" w:hAnsi="Arial" w:cs="Arial"/>
          <w:sz w:val="22"/>
          <w:szCs w:val="22"/>
        </w:rPr>
        <w:t xml:space="preserve"> (até no máximo 100 participantes).</w:t>
      </w:r>
    </w:p>
    <w:p w14:paraId="7AA10FAA" w14:textId="77777777" w:rsidR="00191C8C" w:rsidRPr="00D63463" w:rsidRDefault="00191C8C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D63463">
        <w:rPr>
          <w:rFonts w:ascii="Arial" w:hAnsi="Arial" w:cs="Arial"/>
          <w:b/>
          <w:sz w:val="22"/>
          <w:szCs w:val="22"/>
        </w:rPr>
        <w:t>DO PRAZO DE EXECUÇÃO DOS PROJETOS PARA A OBTENÇÃO DE INCENTIVOS</w:t>
      </w:r>
    </w:p>
    <w:p w14:paraId="0FE2DE21" w14:textId="77777777" w:rsidR="00191C8C" w:rsidRPr="00D64C5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251A8">
        <w:rPr>
          <w:rFonts w:ascii="Arial" w:hAnsi="Arial" w:cs="Arial"/>
          <w:sz w:val="22"/>
          <w:szCs w:val="22"/>
        </w:rPr>
        <w:t>Cada projeto apoiado pelo presente Edital deverá ser realizado em 12</w:t>
      </w:r>
      <w:r>
        <w:rPr>
          <w:rFonts w:ascii="Arial" w:hAnsi="Arial" w:cs="Arial"/>
          <w:sz w:val="22"/>
          <w:szCs w:val="22"/>
        </w:rPr>
        <w:t xml:space="preserve"> meses, sem admissão de prorrogação.</w:t>
      </w:r>
    </w:p>
    <w:p w14:paraId="0D7044B9" w14:textId="086FDD05" w:rsidR="00191C8C" w:rsidRPr="000133A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B004B">
        <w:rPr>
          <w:rFonts w:ascii="Arial" w:hAnsi="Arial" w:cs="Arial"/>
          <w:sz w:val="22"/>
          <w:szCs w:val="22"/>
        </w:rPr>
        <w:t xml:space="preserve">Casos excepcionais serão tratados pessoalmente </w:t>
      </w:r>
      <w:r>
        <w:rPr>
          <w:rFonts w:ascii="Arial" w:hAnsi="Arial" w:cs="Arial"/>
          <w:sz w:val="22"/>
          <w:szCs w:val="22"/>
        </w:rPr>
        <w:t>no Núcleo de</w:t>
      </w:r>
      <w:r w:rsidRPr="00EB004B">
        <w:rPr>
          <w:rFonts w:ascii="Arial" w:hAnsi="Arial" w:cs="Arial"/>
          <w:sz w:val="22"/>
          <w:szCs w:val="22"/>
        </w:rPr>
        <w:t xml:space="preserve"> Iniciação Científica e Extensão.</w:t>
      </w:r>
    </w:p>
    <w:p w14:paraId="2709318B" w14:textId="77777777" w:rsidR="00191C8C" w:rsidRPr="00F67E0A" w:rsidRDefault="00191C8C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F67E0A">
        <w:rPr>
          <w:rFonts w:ascii="Arial" w:hAnsi="Arial" w:cs="Arial"/>
          <w:b/>
          <w:sz w:val="22"/>
          <w:szCs w:val="22"/>
        </w:rPr>
        <w:t>DA APRESENTAÇÃO DAS PROPOSTAS</w:t>
      </w:r>
    </w:p>
    <w:p w14:paraId="26BE6E26" w14:textId="77777777" w:rsidR="00191C8C" w:rsidRPr="00F67E0A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lastRenderedPageBreak/>
        <w:t xml:space="preserve">O docente-proponente do projeto deverá ser docente </w:t>
      </w:r>
      <w:r w:rsidRPr="00F67E0A">
        <w:rPr>
          <w:rFonts w:ascii="Arial" w:hAnsi="Arial" w:cs="Arial"/>
          <w:b/>
          <w:sz w:val="22"/>
          <w:szCs w:val="22"/>
        </w:rPr>
        <w:t>Doutor</w:t>
      </w:r>
      <w:r w:rsidRPr="00F67E0A">
        <w:rPr>
          <w:rFonts w:ascii="Arial" w:hAnsi="Arial" w:cs="Arial"/>
          <w:sz w:val="22"/>
          <w:szCs w:val="22"/>
        </w:rPr>
        <w:t xml:space="preserve"> ou </w:t>
      </w:r>
      <w:r w:rsidRPr="00F67E0A">
        <w:rPr>
          <w:rFonts w:ascii="Arial" w:hAnsi="Arial" w:cs="Arial"/>
          <w:b/>
          <w:sz w:val="22"/>
          <w:szCs w:val="22"/>
        </w:rPr>
        <w:t>Mestre</w:t>
      </w:r>
      <w:r w:rsidRPr="00F67E0A">
        <w:rPr>
          <w:rFonts w:ascii="Arial" w:hAnsi="Arial" w:cs="Arial"/>
          <w:sz w:val="22"/>
          <w:szCs w:val="22"/>
        </w:rPr>
        <w:t xml:space="preserve"> e ter vínculo de trabalho com o UNICEPLAC; </w:t>
      </w:r>
    </w:p>
    <w:p w14:paraId="72947AAC" w14:textId="6289AFD0" w:rsidR="00191C8C" w:rsidRPr="00F67E0A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 xml:space="preserve">O docente-proponente deverá enviar o projeto à coordenação de seu curso em formulário próprio disponibilizado no site da IES, </w:t>
      </w:r>
      <w:r w:rsidR="000133A3" w:rsidRPr="00F67E0A">
        <w:rPr>
          <w:rFonts w:ascii="Arial" w:hAnsi="Arial" w:cs="Arial"/>
          <w:b/>
          <w:sz w:val="22"/>
          <w:szCs w:val="22"/>
        </w:rPr>
        <w:t>para as devidas</w:t>
      </w:r>
      <w:r w:rsidRPr="00F67E0A">
        <w:rPr>
          <w:rFonts w:ascii="Arial" w:hAnsi="Arial" w:cs="Arial"/>
          <w:b/>
          <w:sz w:val="22"/>
          <w:szCs w:val="22"/>
        </w:rPr>
        <w:t xml:space="preserve"> assinatura</w:t>
      </w:r>
      <w:r w:rsidR="000133A3" w:rsidRPr="00F67E0A">
        <w:rPr>
          <w:rFonts w:ascii="Arial" w:hAnsi="Arial" w:cs="Arial"/>
          <w:b/>
          <w:sz w:val="22"/>
          <w:szCs w:val="22"/>
        </w:rPr>
        <w:t>s</w:t>
      </w:r>
      <w:r w:rsidRPr="00F67E0A">
        <w:rPr>
          <w:rFonts w:ascii="Arial" w:hAnsi="Arial" w:cs="Arial"/>
          <w:sz w:val="22"/>
          <w:szCs w:val="22"/>
        </w:rPr>
        <w:t xml:space="preserve">. </w:t>
      </w:r>
      <w:r w:rsidR="000133A3" w:rsidRPr="00F67E0A">
        <w:rPr>
          <w:rFonts w:ascii="Arial" w:hAnsi="Arial" w:cs="Arial"/>
          <w:sz w:val="22"/>
          <w:szCs w:val="22"/>
        </w:rPr>
        <w:t>Após assinado, o envio do projeto</w:t>
      </w:r>
      <w:r w:rsidRPr="00F67E0A">
        <w:rPr>
          <w:rFonts w:ascii="Arial" w:hAnsi="Arial" w:cs="Arial"/>
          <w:sz w:val="22"/>
          <w:szCs w:val="22"/>
        </w:rPr>
        <w:t xml:space="preserve"> deverá </w:t>
      </w:r>
      <w:r w:rsidR="000133A3" w:rsidRPr="00F67E0A">
        <w:rPr>
          <w:rFonts w:ascii="Arial" w:hAnsi="Arial" w:cs="Arial"/>
          <w:sz w:val="22"/>
          <w:szCs w:val="22"/>
        </w:rPr>
        <w:t xml:space="preserve">ser feito </w:t>
      </w:r>
      <w:r w:rsidRPr="00F67E0A">
        <w:rPr>
          <w:rFonts w:ascii="Arial" w:hAnsi="Arial" w:cs="Arial"/>
          <w:sz w:val="22"/>
          <w:szCs w:val="22"/>
        </w:rPr>
        <w:t xml:space="preserve">dentro dos prazos descritos no item 3, por </w:t>
      </w:r>
      <w:r w:rsidR="000B6700" w:rsidRPr="00F67E0A">
        <w:rPr>
          <w:rFonts w:ascii="Arial" w:hAnsi="Arial" w:cs="Arial"/>
          <w:sz w:val="22"/>
          <w:szCs w:val="22"/>
        </w:rPr>
        <w:t xml:space="preserve">meio do </w:t>
      </w:r>
      <w:hyperlink r:id="rId9" w:history="1">
        <w:r w:rsidR="000B6700" w:rsidRPr="001A0A78">
          <w:rPr>
            <w:rStyle w:val="Hyperlink"/>
            <w:rFonts w:ascii="Arial" w:hAnsi="Arial" w:cs="Arial"/>
            <w:sz w:val="22"/>
            <w:szCs w:val="22"/>
          </w:rPr>
          <w:t>link</w:t>
        </w:r>
      </w:hyperlink>
      <w:r w:rsidR="001A0A78">
        <w:rPr>
          <w:rFonts w:ascii="Arial" w:hAnsi="Arial" w:cs="Arial"/>
          <w:sz w:val="22"/>
          <w:szCs w:val="22"/>
        </w:rPr>
        <w:t xml:space="preserve"> que está disponível no site.</w:t>
      </w:r>
      <w:r w:rsidR="000B6700" w:rsidRPr="00F67E0A">
        <w:rPr>
          <w:rFonts w:ascii="Arial" w:hAnsi="Arial" w:cs="Arial"/>
          <w:sz w:val="22"/>
          <w:szCs w:val="22"/>
        </w:rPr>
        <w:t xml:space="preserve"> </w:t>
      </w:r>
    </w:p>
    <w:p w14:paraId="453314A4" w14:textId="572A9FAB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O projeto deve estar claramente caracterizado como investigação e divulga</w:t>
      </w:r>
      <w:r w:rsidRPr="001A0C54">
        <w:rPr>
          <w:rFonts w:ascii="Arial" w:hAnsi="Arial" w:cs="Arial"/>
          <w:sz w:val="22"/>
          <w:szCs w:val="22"/>
        </w:rPr>
        <w:t>ção científica, tecnológica ou de inovação em que fique claro uma ou mais das alternativas descritas neste edital</w:t>
      </w:r>
      <w:r>
        <w:rPr>
          <w:rFonts w:ascii="Arial" w:hAnsi="Arial" w:cs="Arial"/>
          <w:sz w:val="22"/>
          <w:szCs w:val="22"/>
        </w:rPr>
        <w:t>. A forma de preenchimento está exemplificada no manual da iniciação científica e extensão disponibilizada no site.</w:t>
      </w:r>
    </w:p>
    <w:p w14:paraId="193C4C8C" w14:textId="2629673B" w:rsidR="001A0A78" w:rsidRDefault="001A0A78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Não serão avaliados projetos de revisão narrativa ou sistemática</w:t>
      </w:r>
      <w:r w:rsidR="003352A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352A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 mesmos serão desclassificados.</w:t>
      </w:r>
    </w:p>
    <w:p w14:paraId="53ABB0AB" w14:textId="77777777" w:rsidR="00191C8C" w:rsidRPr="00F67E0A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O número de vagas para aprovação dos projetos está descrito no quadro 1. Os proponentes só poderão participar de 1 (um) projeto de Iniciação científica e que não esteja em vigência.</w:t>
      </w:r>
    </w:p>
    <w:p w14:paraId="395928BD" w14:textId="1A9A13E5" w:rsidR="00191C8C" w:rsidRPr="00F67E0A" w:rsidRDefault="00191C8C" w:rsidP="00191C8C">
      <w:pPr>
        <w:autoSpaceDE w:val="0"/>
        <w:autoSpaceDN w:val="0"/>
        <w:adjustRightInd w:val="0"/>
        <w:spacing w:before="120" w:after="120" w:line="360" w:lineRule="auto"/>
        <w:ind w:left="1429"/>
        <w:jc w:val="both"/>
        <w:rPr>
          <w:rFonts w:ascii="Arial" w:hAnsi="Arial" w:cs="Arial"/>
          <w:sz w:val="18"/>
          <w:szCs w:val="18"/>
        </w:rPr>
      </w:pPr>
      <w:r w:rsidRPr="00F67E0A">
        <w:rPr>
          <w:rFonts w:ascii="Arial" w:hAnsi="Arial" w:cs="Arial"/>
          <w:sz w:val="18"/>
          <w:szCs w:val="18"/>
        </w:rPr>
        <w:t xml:space="preserve">Quadro 1 Relação de número de vagas de projeto de Iniciação Científica por </w:t>
      </w:r>
      <w:r w:rsidR="00735566" w:rsidRPr="00F67E0A">
        <w:rPr>
          <w:rFonts w:ascii="Arial" w:hAnsi="Arial" w:cs="Arial"/>
          <w:sz w:val="18"/>
          <w:szCs w:val="18"/>
        </w:rPr>
        <w:t>grupo de pesquisa</w:t>
      </w:r>
      <w:r w:rsidRPr="00F67E0A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328"/>
      </w:tblGrid>
      <w:tr w:rsidR="00191C8C" w:rsidRPr="00F67E0A" w14:paraId="6B18843E" w14:textId="77777777" w:rsidTr="00A4611C">
        <w:trPr>
          <w:jc w:val="center"/>
        </w:trPr>
        <w:tc>
          <w:tcPr>
            <w:tcW w:w="3794" w:type="dxa"/>
            <w:shd w:val="clear" w:color="auto" w:fill="auto"/>
          </w:tcPr>
          <w:p w14:paraId="2C7CAA4F" w14:textId="77777777" w:rsidR="00191C8C" w:rsidRPr="00F67E0A" w:rsidRDefault="00191C8C" w:rsidP="000B667F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F67E0A">
              <w:rPr>
                <w:rFonts w:ascii="Arial" w:hAnsi="Arial" w:cs="Arial"/>
              </w:rPr>
              <w:t>Curso</w:t>
            </w:r>
          </w:p>
        </w:tc>
        <w:tc>
          <w:tcPr>
            <w:tcW w:w="1328" w:type="dxa"/>
            <w:shd w:val="clear" w:color="auto" w:fill="auto"/>
          </w:tcPr>
          <w:p w14:paraId="459E75C3" w14:textId="77777777" w:rsidR="00191C8C" w:rsidRPr="00F67E0A" w:rsidRDefault="00191C8C" w:rsidP="000B667F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F67E0A">
              <w:rPr>
                <w:rFonts w:ascii="Arial" w:hAnsi="Arial" w:cs="Arial"/>
              </w:rPr>
              <w:t>Vagas</w:t>
            </w:r>
          </w:p>
        </w:tc>
      </w:tr>
      <w:tr w:rsidR="00A4611C" w:rsidRPr="00F67E0A" w14:paraId="5A09843A" w14:textId="77777777" w:rsidTr="00A4611C">
        <w:trPr>
          <w:jc w:val="center"/>
        </w:trPr>
        <w:tc>
          <w:tcPr>
            <w:tcW w:w="3794" w:type="dxa"/>
            <w:shd w:val="clear" w:color="auto" w:fill="auto"/>
          </w:tcPr>
          <w:p w14:paraId="26962687" w14:textId="4C9CF7D5" w:rsidR="00A4611C" w:rsidRPr="00F67E0A" w:rsidRDefault="00A4611C" w:rsidP="00A4611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F67E0A">
              <w:rPr>
                <w:rFonts w:ascii="Arial" w:hAnsi="Arial" w:cs="Arial"/>
                <w:sz w:val="22"/>
                <w:szCs w:val="22"/>
              </w:rPr>
              <w:t>Ciências Humanas e Sociais</w:t>
            </w:r>
          </w:p>
        </w:tc>
        <w:tc>
          <w:tcPr>
            <w:tcW w:w="1328" w:type="dxa"/>
            <w:shd w:val="clear" w:color="auto" w:fill="auto"/>
          </w:tcPr>
          <w:p w14:paraId="6950C103" w14:textId="08F13072" w:rsidR="00A4611C" w:rsidRPr="00F67E0A" w:rsidRDefault="00D75E65" w:rsidP="00A461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52A5">
              <w:rPr>
                <w:rFonts w:ascii="Arial" w:hAnsi="Arial" w:cs="Arial"/>
              </w:rPr>
              <w:t>0</w:t>
            </w:r>
          </w:p>
        </w:tc>
      </w:tr>
      <w:tr w:rsidR="00A4611C" w:rsidRPr="00F67E0A" w14:paraId="6FEA346B" w14:textId="77777777" w:rsidTr="00A4611C">
        <w:trPr>
          <w:jc w:val="center"/>
        </w:trPr>
        <w:tc>
          <w:tcPr>
            <w:tcW w:w="3794" w:type="dxa"/>
            <w:shd w:val="clear" w:color="auto" w:fill="auto"/>
          </w:tcPr>
          <w:p w14:paraId="3A2293BD" w14:textId="759F4E70" w:rsidR="00A4611C" w:rsidRPr="00F67E0A" w:rsidRDefault="00A4611C" w:rsidP="00A4611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F67E0A">
              <w:rPr>
                <w:rFonts w:ascii="Arial" w:hAnsi="Arial" w:cs="Arial"/>
                <w:sz w:val="22"/>
                <w:szCs w:val="22"/>
              </w:rPr>
              <w:t>Ciências Agrárias e da Saúde</w:t>
            </w:r>
          </w:p>
        </w:tc>
        <w:tc>
          <w:tcPr>
            <w:tcW w:w="1328" w:type="dxa"/>
            <w:shd w:val="clear" w:color="auto" w:fill="auto"/>
          </w:tcPr>
          <w:p w14:paraId="5B8A9E5D" w14:textId="251F5E8A" w:rsidR="00A4611C" w:rsidRPr="00F67E0A" w:rsidRDefault="00D75E65" w:rsidP="00A461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A4611C" w:rsidRPr="00F67E0A" w14:paraId="0EEEF672" w14:textId="77777777" w:rsidTr="00A4611C">
        <w:trPr>
          <w:jc w:val="center"/>
        </w:trPr>
        <w:tc>
          <w:tcPr>
            <w:tcW w:w="3794" w:type="dxa"/>
            <w:shd w:val="clear" w:color="auto" w:fill="auto"/>
          </w:tcPr>
          <w:p w14:paraId="06E9D686" w14:textId="39F7D0E3" w:rsidR="00A4611C" w:rsidRPr="00F67E0A" w:rsidRDefault="00A4611C" w:rsidP="00A4611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F67E0A">
              <w:rPr>
                <w:rFonts w:ascii="Arial" w:hAnsi="Arial" w:cs="Arial"/>
                <w:sz w:val="22"/>
                <w:szCs w:val="22"/>
              </w:rPr>
              <w:t>Engenharia</w:t>
            </w:r>
            <w:r w:rsidR="00F67E0A" w:rsidRPr="00F67E0A">
              <w:rPr>
                <w:rFonts w:ascii="Arial" w:hAnsi="Arial" w:cs="Arial"/>
                <w:sz w:val="22"/>
                <w:szCs w:val="22"/>
              </w:rPr>
              <w:t>, tecnologia</w:t>
            </w:r>
            <w:r w:rsidRPr="00F67E0A">
              <w:rPr>
                <w:rFonts w:ascii="Arial" w:hAnsi="Arial" w:cs="Arial"/>
                <w:sz w:val="22"/>
                <w:szCs w:val="22"/>
              </w:rPr>
              <w:t xml:space="preserve"> e Computação</w:t>
            </w:r>
          </w:p>
        </w:tc>
        <w:tc>
          <w:tcPr>
            <w:tcW w:w="1328" w:type="dxa"/>
            <w:shd w:val="clear" w:color="auto" w:fill="auto"/>
          </w:tcPr>
          <w:p w14:paraId="53D78AA6" w14:textId="44D8C783" w:rsidR="00A4611C" w:rsidRPr="00F67E0A" w:rsidRDefault="003352A5" w:rsidP="00A461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4611C" w:rsidRPr="00F67E0A" w14:paraId="70F5677E" w14:textId="77777777" w:rsidTr="00A4611C">
        <w:trPr>
          <w:jc w:val="center"/>
        </w:trPr>
        <w:tc>
          <w:tcPr>
            <w:tcW w:w="3794" w:type="dxa"/>
            <w:shd w:val="clear" w:color="auto" w:fill="auto"/>
          </w:tcPr>
          <w:p w14:paraId="00713BB9" w14:textId="7A3D0BFA" w:rsidR="00A4611C" w:rsidRPr="00F67E0A" w:rsidRDefault="00A4611C" w:rsidP="00A4611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F67E0A">
              <w:rPr>
                <w:rFonts w:ascii="Arial" w:hAnsi="Arial" w:cs="Arial"/>
                <w:sz w:val="22"/>
                <w:szCs w:val="22"/>
              </w:rPr>
              <w:t>Economia e Negócios</w:t>
            </w:r>
          </w:p>
        </w:tc>
        <w:tc>
          <w:tcPr>
            <w:tcW w:w="1328" w:type="dxa"/>
            <w:shd w:val="clear" w:color="auto" w:fill="auto"/>
          </w:tcPr>
          <w:p w14:paraId="130CE68D" w14:textId="59066A3F" w:rsidR="00A4611C" w:rsidRPr="00F67E0A" w:rsidRDefault="003352A5" w:rsidP="00A461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292BAC54" w14:textId="304B7B3B" w:rsidR="00D75E65" w:rsidRDefault="00735566" w:rsidP="00EC689A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D75E65">
        <w:rPr>
          <w:rFonts w:ascii="Arial" w:hAnsi="Arial" w:cs="Arial"/>
          <w:sz w:val="22"/>
          <w:szCs w:val="22"/>
        </w:rPr>
        <w:t>Os projetos multidisciplinares terão preferência na análise e aprovação</w:t>
      </w:r>
      <w:r w:rsidR="001C7F70">
        <w:rPr>
          <w:rFonts w:ascii="Arial" w:hAnsi="Arial" w:cs="Arial"/>
          <w:sz w:val="22"/>
          <w:szCs w:val="22"/>
        </w:rPr>
        <w:t>.</w:t>
      </w:r>
    </w:p>
    <w:p w14:paraId="13A4B6DD" w14:textId="7B503580" w:rsidR="001C7F70" w:rsidRPr="000138EE" w:rsidRDefault="001C7F70" w:rsidP="001C7F70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138EE">
        <w:rPr>
          <w:rFonts w:ascii="Arial" w:hAnsi="Arial" w:cs="Arial"/>
          <w:sz w:val="22"/>
          <w:szCs w:val="22"/>
        </w:rPr>
        <w:t xml:space="preserve">No caso de não preenchimento de todas as vagas de projetos por </w:t>
      </w:r>
      <w:r>
        <w:rPr>
          <w:rFonts w:ascii="Arial" w:hAnsi="Arial" w:cs="Arial"/>
          <w:sz w:val="22"/>
          <w:szCs w:val="22"/>
        </w:rPr>
        <w:t>grupo de pesquisa</w:t>
      </w:r>
      <w:r w:rsidRPr="000138EE">
        <w:rPr>
          <w:rFonts w:ascii="Arial" w:hAnsi="Arial" w:cs="Arial"/>
          <w:sz w:val="22"/>
          <w:szCs w:val="22"/>
        </w:rPr>
        <w:t xml:space="preserve">, o núcleo poderá aprovar </w:t>
      </w:r>
      <w:r>
        <w:rPr>
          <w:rFonts w:ascii="Arial" w:hAnsi="Arial" w:cs="Arial"/>
          <w:sz w:val="22"/>
          <w:szCs w:val="22"/>
        </w:rPr>
        <w:t xml:space="preserve">mais </w:t>
      </w:r>
      <w:r w:rsidRPr="000138EE">
        <w:rPr>
          <w:rFonts w:ascii="Arial" w:hAnsi="Arial" w:cs="Arial"/>
          <w:sz w:val="22"/>
          <w:szCs w:val="22"/>
        </w:rPr>
        <w:t xml:space="preserve">projetos </w:t>
      </w:r>
      <w:r>
        <w:rPr>
          <w:rFonts w:ascii="Arial" w:hAnsi="Arial" w:cs="Arial"/>
          <w:sz w:val="22"/>
          <w:szCs w:val="22"/>
        </w:rPr>
        <w:t>que o previsto para aquele grupo</w:t>
      </w:r>
      <w:r w:rsidRPr="000138EE">
        <w:rPr>
          <w:rFonts w:ascii="Arial" w:hAnsi="Arial" w:cs="Arial"/>
          <w:sz w:val="22"/>
          <w:szCs w:val="22"/>
        </w:rPr>
        <w:t xml:space="preserve"> até completar o limite de </w:t>
      </w:r>
      <w:r w:rsidR="003E502A">
        <w:rPr>
          <w:rFonts w:ascii="Arial" w:hAnsi="Arial" w:cs="Arial"/>
          <w:sz w:val="22"/>
          <w:szCs w:val="22"/>
        </w:rPr>
        <w:t>35</w:t>
      </w:r>
      <w:r w:rsidRPr="000138EE">
        <w:rPr>
          <w:rFonts w:ascii="Arial" w:hAnsi="Arial" w:cs="Arial"/>
          <w:sz w:val="22"/>
          <w:szCs w:val="22"/>
        </w:rPr>
        <w:t xml:space="preserve"> projetos</w:t>
      </w:r>
      <w:r>
        <w:rPr>
          <w:rFonts w:ascii="Arial" w:hAnsi="Arial" w:cs="Arial"/>
          <w:sz w:val="22"/>
          <w:szCs w:val="22"/>
        </w:rPr>
        <w:t xml:space="preserve"> individuais</w:t>
      </w:r>
      <w:r w:rsidRPr="000138EE">
        <w:rPr>
          <w:rFonts w:ascii="Arial" w:hAnsi="Arial" w:cs="Arial"/>
          <w:sz w:val="22"/>
          <w:szCs w:val="22"/>
        </w:rPr>
        <w:t xml:space="preserve"> aprovados</w:t>
      </w:r>
      <w:r>
        <w:rPr>
          <w:rFonts w:ascii="Arial" w:hAnsi="Arial" w:cs="Arial"/>
          <w:sz w:val="22"/>
          <w:szCs w:val="22"/>
        </w:rPr>
        <w:t xml:space="preserve"> ou </w:t>
      </w:r>
      <w:r w:rsidR="003E502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projetos de até 5 docentes</w:t>
      </w:r>
      <w:r w:rsidRPr="000138EE">
        <w:rPr>
          <w:rFonts w:ascii="Arial" w:hAnsi="Arial" w:cs="Arial"/>
          <w:sz w:val="22"/>
          <w:szCs w:val="22"/>
        </w:rPr>
        <w:t xml:space="preserve">. </w:t>
      </w:r>
    </w:p>
    <w:p w14:paraId="5AC35BC7" w14:textId="77777777" w:rsidR="001C7F70" w:rsidRPr="00D75E65" w:rsidRDefault="001C7F70" w:rsidP="001C7F70">
      <w:p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120B46E4" w14:textId="266DED94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 xml:space="preserve">Para os projetos que necessitam de aprovação do CEP (Comitê de Ética em Pesquisa) ou CEUA (Comissão de Ética no Uso de Animais), </w:t>
      </w:r>
      <w:r w:rsidRPr="00F67E0A">
        <w:rPr>
          <w:rFonts w:ascii="Arial" w:hAnsi="Arial" w:cs="Arial"/>
          <w:b/>
          <w:sz w:val="22"/>
          <w:szCs w:val="22"/>
        </w:rPr>
        <w:t xml:space="preserve">deverá ser anexado </w:t>
      </w:r>
      <w:r w:rsidR="00C8244F" w:rsidRPr="00F67E0A">
        <w:rPr>
          <w:rFonts w:ascii="Arial" w:hAnsi="Arial" w:cs="Arial"/>
          <w:b/>
          <w:sz w:val="22"/>
          <w:szCs w:val="22"/>
        </w:rPr>
        <w:t>ao link</w:t>
      </w:r>
      <w:r w:rsidRPr="00F67E0A">
        <w:rPr>
          <w:rFonts w:ascii="Arial" w:hAnsi="Arial" w:cs="Arial"/>
          <w:b/>
          <w:sz w:val="22"/>
          <w:szCs w:val="22"/>
        </w:rPr>
        <w:t xml:space="preserve"> o comprovante de </w:t>
      </w:r>
      <w:r w:rsidR="00C8244F" w:rsidRPr="00F67E0A">
        <w:rPr>
          <w:rFonts w:ascii="Arial" w:hAnsi="Arial" w:cs="Arial"/>
          <w:b/>
          <w:sz w:val="22"/>
          <w:szCs w:val="22"/>
        </w:rPr>
        <w:t>aprovação</w:t>
      </w:r>
      <w:r w:rsidRPr="00F67E0A">
        <w:rPr>
          <w:rFonts w:ascii="Arial" w:hAnsi="Arial" w:cs="Arial"/>
          <w:sz w:val="22"/>
          <w:szCs w:val="22"/>
        </w:rPr>
        <w:t xml:space="preserve"> que é disponibilizado pelos próprios órgãos competentes.</w:t>
      </w:r>
    </w:p>
    <w:p w14:paraId="62401032" w14:textId="77777777" w:rsidR="001A0A78" w:rsidRPr="00F67E0A" w:rsidRDefault="001A0A78" w:rsidP="001A0A78">
      <w:pPr>
        <w:autoSpaceDE w:val="0"/>
        <w:autoSpaceDN w:val="0"/>
        <w:adjustRightInd w:val="0"/>
        <w:spacing w:before="120" w:after="120" w:line="360" w:lineRule="auto"/>
        <w:ind w:left="1429"/>
        <w:jc w:val="both"/>
        <w:rPr>
          <w:rFonts w:ascii="Arial" w:hAnsi="Arial" w:cs="Arial"/>
          <w:sz w:val="22"/>
          <w:szCs w:val="22"/>
        </w:rPr>
      </w:pPr>
    </w:p>
    <w:p w14:paraId="2619EF57" w14:textId="77777777" w:rsidR="00191C8C" w:rsidRPr="00AD0C62" w:rsidRDefault="00191C8C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AD0C62">
        <w:rPr>
          <w:rFonts w:ascii="Arial" w:hAnsi="Arial" w:cs="Arial"/>
          <w:b/>
          <w:sz w:val="22"/>
          <w:szCs w:val="22"/>
        </w:rPr>
        <w:t>DA ANÁLISE E JULGAMENTO</w:t>
      </w:r>
    </w:p>
    <w:p w14:paraId="4BFF9EC4" w14:textId="4B532472" w:rsidR="00191C8C" w:rsidRPr="00F67E0A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Os projetos serão avaliados e classificados de acordo com os critérios descritos no quadro 2 e estarão aprovados aqueles que tiverem nota 6,0 (seis) ou superior de média.</w:t>
      </w:r>
    </w:p>
    <w:p w14:paraId="287AADF4" w14:textId="52F86A91" w:rsidR="00191C8C" w:rsidRPr="00F67E0A" w:rsidRDefault="00191C8C" w:rsidP="00191C8C">
      <w:pPr>
        <w:spacing w:before="120" w:after="120" w:line="360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color w:val="000000"/>
          <w:sz w:val="18"/>
          <w:szCs w:val="18"/>
        </w:rPr>
        <w:t>Quadro 2 – Listagem de critérios a serem considerados para classificação de projetos para aprovação.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1165"/>
      </w:tblGrid>
      <w:tr w:rsidR="00191C8C" w:rsidRPr="00F67E0A" w14:paraId="1854FE1C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057040F0" w14:textId="77777777" w:rsidR="00191C8C" w:rsidRPr="00F67E0A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67E0A">
              <w:rPr>
                <w:rFonts w:ascii="Calibri" w:eastAsia="Calibri" w:hAnsi="Calibri"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6945" w:type="dxa"/>
            <w:shd w:val="clear" w:color="auto" w:fill="auto"/>
          </w:tcPr>
          <w:p w14:paraId="3E77DBC1" w14:textId="77777777" w:rsidR="00191C8C" w:rsidRPr="00F67E0A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67E0A">
              <w:rPr>
                <w:rFonts w:ascii="Calibri" w:eastAsia="Calibri" w:hAnsi="Calibri"/>
                <w:sz w:val="22"/>
                <w:szCs w:val="22"/>
                <w:lang w:eastAsia="en-US"/>
              </w:rPr>
              <w:t>CRITÉRIOS</w:t>
            </w:r>
          </w:p>
        </w:tc>
        <w:tc>
          <w:tcPr>
            <w:tcW w:w="1165" w:type="dxa"/>
            <w:shd w:val="clear" w:color="auto" w:fill="auto"/>
          </w:tcPr>
          <w:p w14:paraId="1736472B" w14:textId="77777777" w:rsidR="00191C8C" w:rsidRPr="00F67E0A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67E0A">
              <w:rPr>
                <w:rFonts w:ascii="Calibri" w:eastAsia="Calibri" w:hAnsi="Calibri"/>
                <w:sz w:val="22"/>
                <w:szCs w:val="22"/>
                <w:lang w:eastAsia="en-US"/>
              </w:rPr>
              <w:t>NOTA</w:t>
            </w:r>
          </w:p>
        </w:tc>
      </w:tr>
      <w:tr w:rsidR="00191C8C" w:rsidRPr="00D41D36" w14:paraId="6963B41C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0FA54893" w14:textId="77777777" w:rsidR="00191C8C" w:rsidRPr="00F67E0A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67E0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52DDDF0E" w14:textId="77777777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67E0A">
              <w:rPr>
                <w:rFonts w:ascii="Calibri" w:eastAsia="Calibri" w:hAnsi="Calibri"/>
                <w:sz w:val="22"/>
                <w:szCs w:val="22"/>
                <w:lang w:eastAsia="en-US"/>
              </w:rPr>
              <w:t>RELEVANCIA DO PROJETO PARA O DESENVOLVIMENTO DO ENSINO (GRADUAÇÃO E PÓS-GRADUAÇÃO)</w:t>
            </w:r>
          </w:p>
        </w:tc>
        <w:tc>
          <w:tcPr>
            <w:tcW w:w="1165" w:type="dxa"/>
            <w:shd w:val="clear" w:color="auto" w:fill="auto"/>
          </w:tcPr>
          <w:p w14:paraId="24C30A02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3197B858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310177A8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20582793" w14:textId="77777777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RELEVANCIA DO PROJETO QUANTO ÀS LINHAS INSTITUCIONAIS</w:t>
            </w:r>
          </w:p>
        </w:tc>
        <w:tc>
          <w:tcPr>
            <w:tcW w:w="1165" w:type="dxa"/>
            <w:shd w:val="clear" w:color="auto" w:fill="auto"/>
          </w:tcPr>
          <w:p w14:paraId="70F2E713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3BF6D137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2487C5F0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14:paraId="07C143FC" w14:textId="77777777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ADEQUAÇÃO DOS OBJETIVOS COM A </w:t>
            </w: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METODOLOGIA PROPOSTA</w:t>
            </w:r>
          </w:p>
        </w:tc>
        <w:tc>
          <w:tcPr>
            <w:tcW w:w="1165" w:type="dxa"/>
            <w:shd w:val="clear" w:color="auto" w:fill="auto"/>
          </w:tcPr>
          <w:p w14:paraId="1C59CC14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437D4CFE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06C4FC6E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14:paraId="4E14CC72" w14:textId="77777777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ADEQUAÇÃO DO ORÇAMENTO COM AS ATIVIDADES PROPOSTAS E CRONOGRAMA</w:t>
            </w:r>
          </w:p>
        </w:tc>
        <w:tc>
          <w:tcPr>
            <w:tcW w:w="1165" w:type="dxa"/>
            <w:shd w:val="clear" w:color="auto" w:fill="auto"/>
          </w:tcPr>
          <w:p w14:paraId="0EF40C01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68BAB93E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38FF82D1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14:paraId="3D4A5DE6" w14:textId="77777777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ASPECTOS ÉTICOS DO PROJETO (CEP OU CEUA)</w:t>
            </w:r>
          </w:p>
        </w:tc>
        <w:tc>
          <w:tcPr>
            <w:tcW w:w="1165" w:type="dxa"/>
            <w:shd w:val="clear" w:color="auto" w:fill="auto"/>
          </w:tcPr>
          <w:p w14:paraId="69010F74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2E17682B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5E617323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14:paraId="5B8AE9F8" w14:textId="77777777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004B">
              <w:rPr>
                <w:rFonts w:ascii="Calibri" w:eastAsia="Calibri" w:hAnsi="Calibri"/>
                <w:sz w:val="22"/>
                <w:szCs w:val="22"/>
                <w:lang w:eastAsia="en-US"/>
              </w:rPr>
              <w:t>O PROJETO TEM ABORDAGEM MULTI OU INTERDISCIPLINAR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14:paraId="7B3EAA47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13109296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5304158F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14:paraId="5EBBE3EB" w14:textId="338D35BB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VIABILIDADE DE EXECUÇÃO</w:t>
            </w:r>
            <w:r w:rsidR="0073556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E ORÇAMENTÁRIA</w:t>
            </w:r>
          </w:p>
        </w:tc>
        <w:tc>
          <w:tcPr>
            <w:tcW w:w="1165" w:type="dxa"/>
            <w:shd w:val="clear" w:color="auto" w:fill="auto"/>
          </w:tcPr>
          <w:p w14:paraId="69238775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4203D9AD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7DD43A5D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45" w:type="dxa"/>
            <w:shd w:val="clear" w:color="auto" w:fill="auto"/>
          </w:tcPr>
          <w:p w14:paraId="51CFF2A0" w14:textId="77777777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INDICAÇÃO DE PUBLICAÇÃO AO FINAL DO PROJETO</w:t>
            </w:r>
          </w:p>
        </w:tc>
        <w:tc>
          <w:tcPr>
            <w:tcW w:w="1165" w:type="dxa"/>
            <w:shd w:val="clear" w:color="auto" w:fill="auto"/>
          </w:tcPr>
          <w:p w14:paraId="319BD33F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5060701A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28C287C2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45" w:type="dxa"/>
            <w:shd w:val="clear" w:color="auto" w:fill="auto"/>
          </w:tcPr>
          <w:p w14:paraId="49DEE302" w14:textId="77777777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COERENCIA E ADEQUAÇÃO ENTRE A CAPACITAÇÃO E A EXPERIENCIA DA EQUIPE DO PROJETO AOS OBJETIVOS</w:t>
            </w:r>
          </w:p>
        </w:tc>
        <w:tc>
          <w:tcPr>
            <w:tcW w:w="1165" w:type="dxa"/>
            <w:shd w:val="clear" w:color="auto" w:fill="auto"/>
          </w:tcPr>
          <w:p w14:paraId="06B7B326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49A8954C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1EB9713C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45" w:type="dxa"/>
            <w:shd w:val="clear" w:color="auto" w:fill="auto"/>
          </w:tcPr>
          <w:p w14:paraId="4B39D1D4" w14:textId="77777777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VIABILIDADE DA PROPOSTA QUANTO AO PDI </w:t>
            </w:r>
          </w:p>
        </w:tc>
        <w:tc>
          <w:tcPr>
            <w:tcW w:w="1165" w:type="dxa"/>
            <w:shd w:val="clear" w:color="auto" w:fill="auto"/>
          </w:tcPr>
          <w:p w14:paraId="0433935A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5362BA64" w14:textId="77777777" w:rsidTr="000B667F">
        <w:trPr>
          <w:jc w:val="center"/>
        </w:trPr>
        <w:tc>
          <w:tcPr>
            <w:tcW w:w="7479" w:type="dxa"/>
            <w:gridSpan w:val="2"/>
            <w:shd w:val="clear" w:color="auto" w:fill="auto"/>
          </w:tcPr>
          <w:p w14:paraId="637467E3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TOTAL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(média das notas)</w:t>
            </w:r>
          </w:p>
        </w:tc>
        <w:tc>
          <w:tcPr>
            <w:tcW w:w="1165" w:type="dxa"/>
            <w:shd w:val="clear" w:color="auto" w:fill="auto"/>
          </w:tcPr>
          <w:p w14:paraId="03C26328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6AA22D25" w14:textId="77777777" w:rsidTr="000B667F">
        <w:trPr>
          <w:jc w:val="center"/>
        </w:trPr>
        <w:tc>
          <w:tcPr>
            <w:tcW w:w="8644" w:type="dxa"/>
            <w:gridSpan w:val="3"/>
            <w:shd w:val="clear" w:color="auto" w:fill="auto"/>
          </w:tcPr>
          <w:p w14:paraId="0D956566" w14:textId="77777777" w:rsidR="00191C8C" w:rsidRPr="00D41D36" w:rsidRDefault="00191C8C" w:rsidP="000B667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Observações:</w:t>
            </w:r>
          </w:p>
          <w:p w14:paraId="375FB014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CF2C7AE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8E344F0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1D8863B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AAAC89F" w14:textId="77777777" w:rsidR="00191C8C" w:rsidRPr="00A22833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A22833">
        <w:rPr>
          <w:rFonts w:ascii="Arial" w:hAnsi="Arial" w:cs="Arial"/>
          <w:b/>
          <w:sz w:val="22"/>
          <w:szCs w:val="22"/>
        </w:rPr>
        <w:t>9. DA CONCESSÃO DE BOLSAS</w:t>
      </w:r>
    </w:p>
    <w:p w14:paraId="34DF66FC" w14:textId="6554F4AD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22833">
        <w:rPr>
          <w:rFonts w:ascii="Arial" w:hAnsi="Arial" w:cs="Arial"/>
          <w:sz w:val="22"/>
          <w:szCs w:val="22"/>
        </w:rPr>
        <w:lastRenderedPageBreak/>
        <w:t xml:space="preserve">9.1 </w:t>
      </w:r>
      <w:r w:rsidR="00DB66B4">
        <w:rPr>
          <w:rFonts w:ascii="Arial" w:hAnsi="Arial" w:cs="Arial"/>
          <w:sz w:val="22"/>
          <w:szCs w:val="22"/>
        </w:rPr>
        <w:t>Serão concedidas</w:t>
      </w:r>
      <w:r w:rsidRPr="00A22833">
        <w:rPr>
          <w:rFonts w:ascii="Arial" w:hAnsi="Arial" w:cs="Arial"/>
          <w:sz w:val="22"/>
          <w:szCs w:val="22"/>
        </w:rPr>
        <w:t xml:space="preserve"> </w:t>
      </w:r>
      <w:r w:rsidR="000A6DBE">
        <w:rPr>
          <w:rFonts w:ascii="Arial" w:hAnsi="Arial" w:cs="Arial"/>
          <w:sz w:val="22"/>
          <w:szCs w:val="22"/>
        </w:rPr>
        <w:t>4</w:t>
      </w:r>
      <w:r w:rsidR="00C8244F">
        <w:rPr>
          <w:rFonts w:ascii="Arial" w:hAnsi="Arial" w:cs="Arial"/>
          <w:sz w:val="22"/>
          <w:szCs w:val="22"/>
        </w:rPr>
        <w:t xml:space="preserve"> (</w:t>
      </w:r>
      <w:r w:rsidR="000A6DBE">
        <w:rPr>
          <w:rFonts w:ascii="Arial" w:hAnsi="Arial" w:cs="Arial"/>
          <w:sz w:val="22"/>
          <w:szCs w:val="22"/>
        </w:rPr>
        <w:t>quatro</w:t>
      </w:r>
      <w:r w:rsidR="00C8244F">
        <w:rPr>
          <w:rFonts w:ascii="Arial" w:hAnsi="Arial" w:cs="Arial"/>
          <w:sz w:val="22"/>
          <w:szCs w:val="22"/>
        </w:rPr>
        <w:t>)</w:t>
      </w:r>
      <w:r w:rsidRPr="00A22833">
        <w:rPr>
          <w:rFonts w:ascii="Arial" w:hAnsi="Arial" w:cs="Arial"/>
          <w:sz w:val="22"/>
          <w:szCs w:val="22"/>
        </w:rPr>
        <w:t xml:space="preserve"> bolsa</w:t>
      </w:r>
      <w:r>
        <w:rPr>
          <w:rFonts w:ascii="Arial" w:hAnsi="Arial" w:cs="Arial"/>
          <w:sz w:val="22"/>
          <w:szCs w:val="22"/>
        </w:rPr>
        <w:t>s</w:t>
      </w:r>
      <w:r w:rsidRPr="00A22833">
        <w:rPr>
          <w:rFonts w:ascii="Arial" w:hAnsi="Arial" w:cs="Arial"/>
          <w:sz w:val="22"/>
          <w:szCs w:val="22"/>
        </w:rPr>
        <w:t xml:space="preserve"> no valor de 2</w:t>
      </w:r>
      <w:r>
        <w:rPr>
          <w:rFonts w:ascii="Arial" w:hAnsi="Arial" w:cs="Arial"/>
          <w:sz w:val="22"/>
          <w:szCs w:val="22"/>
        </w:rPr>
        <w:t>0</w:t>
      </w:r>
      <w:r w:rsidRPr="00A22833">
        <w:rPr>
          <w:rFonts w:ascii="Arial" w:hAnsi="Arial" w:cs="Arial"/>
          <w:sz w:val="22"/>
          <w:szCs w:val="22"/>
        </w:rPr>
        <w:t>% (</w:t>
      </w:r>
      <w:r>
        <w:rPr>
          <w:rFonts w:ascii="Arial" w:hAnsi="Arial" w:cs="Arial"/>
          <w:sz w:val="22"/>
          <w:szCs w:val="22"/>
        </w:rPr>
        <w:t>vinte</w:t>
      </w:r>
      <w:r w:rsidRPr="00A22833">
        <w:rPr>
          <w:rFonts w:ascii="Arial" w:hAnsi="Arial" w:cs="Arial"/>
          <w:sz w:val="22"/>
          <w:szCs w:val="22"/>
        </w:rPr>
        <w:t xml:space="preserve"> por cento</w:t>
      </w:r>
      <w:r>
        <w:rPr>
          <w:rFonts w:ascii="Arial" w:hAnsi="Arial" w:cs="Arial"/>
          <w:sz w:val="22"/>
          <w:szCs w:val="22"/>
        </w:rPr>
        <w:t xml:space="preserve"> cada</w:t>
      </w:r>
      <w:r w:rsidRPr="00A22833">
        <w:rPr>
          <w:rFonts w:ascii="Arial" w:hAnsi="Arial" w:cs="Arial"/>
          <w:sz w:val="22"/>
          <w:szCs w:val="22"/>
        </w:rPr>
        <w:t>) de</w:t>
      </w:r>
      <w:r>
        <w:rPr>
          <w:rFonts w:ascii="Arial" w:hAnsi="Arial" w:cs="Arial"/>
          <w:sz w:val="22"/>
          <w:szCs w:val="22"/>
        </w:rPr>
        <w:t xml:space="preserve"> desconto na mensalidade os</w:t>
      </w:r>
      <w:r w:rsidRPr="00A22833">
        <w:rPr>
          <w:rFonts w:ascii="Arial" w:hAnsi="Arial" w:cs="Arial"/>
          <w:sz w:val="22"/>
          <w:szCs w:val="22"/>
        </w:rPr>
        <w:t xml:space="preserve"> estudante</w:t>
      </w:r>
      <w:r>
        <w:rPr>
          <w:rFonts w:ascii="Arial" w:hAnsi="Arial" w:cs="Arial"/>
          <w:sz w:val="22"/>
          <w:szCs w:val="22"/>
        </w:rPr>
        <w:t>s</w:t>
      </w:r>
      <w:r w:rsidRPr="00A22833">
        <w:rPr>
          <w:rFonts w:ascii="Arial" w:hAnsi="Arial" w:cs="Arial"/>
          <w:sz w:val="22"/>
          <w:szCs w:val="22"/>
        </w:rPr>
        <w:t xml:space="preserve"> que obtiver</w:t>
      </w:r>
      <w:r>
        <w:rPr>
          <w:rFonts w:ascii="Arial" w:hAnsi="Arial" w:cs="Arial"/>
          <w:sz w:val="22"/>
          <w:szCs w:val="22"/>
        </w:rPr>
        <w:t>em</w:t>
      </w:r>
      <w:r w:rsidRPr="00A22833">
        <w:rPr>
          <w:rFonts w:ascii="Arial" w:hAnsi="Arial" w:cs="Arial"/>
          <w:sz w:val="22"/>
          <w:szCs w:val="22"/>
        </w:rPr>
        <w:t xml:space="preserve"> melhor coeficiente de rendimento e que fizer parte do</w:t>
      </w:r>
      <w:r>
        <w:rPr>
          <w:rFonts w:ascii="Arial" w:hAnsi="Arial" w:cs="Arial"/>
          <w:sz w:val="22"/>
          <w:szCs w:val="22"/>
        </w:rPr>
        <w:t xml:space="preserve">s </w:t>
      </w:r>
      <w:r w:rsidR="00DB66B4">
        <w:rPr>
          <w:rFonts w:ascii="Arial" w:hAnsi="Arial" w:cs="Arial"/>
          <w:sz w:val="22"/>
          <w:szCs w:val="22"/>
        </w:rPr>
        <w:t>cinco</w:t>
      </w:r>
      <w:r>
        <w:rPr>
          <w:rFonts w:ascii="Arial" w:hAnsi="Arial" w:cs="Arial"/>
          <w:sz w:val="22"/>
          <w:szCs w:val="22"/>
        </w:rPr>
        <w:t xml:space="preserve"> primeiros</w:t>
      </w:r>
      <w:r w:rsidRPr="00A22833">
        <w:rPr>
          <w:rFonts w:ascii="Arial" w:hAnsi="Arial" w:cs="Arial"/>
          <w:sz w:val="22"/>
          <w:szCs w:val="22"/>
        </w:rPr>
        <w:t xml:space="preserve"> projeto</w:t>
      </w:r>
      <w:r>
        <w:rPr>
          <w:rFonts w:ascii="Arial" w:hAnsi="Arial" w:cs="Arial"/>
          <w:sz w:val="22"/>
          <w:szCs w:val="22"/>
        </w:rPr>
        <w:t>s</w:t>
      </w:r>
      <w:r w:rsidRPr="00A22833">
        <w:rPr>
          <w:rFonts w:ascii="Arial" w:hAnsi="Arial" w:cs="Arial"/>
          <w:sz w:val="22"/>
          <w:szCs w:val="22"/>
        </w:rPr>
        <w:t xml:space="preserve"> que receber</w:t>
      </w:r>
      <w:r>
        <w:rPr>
          <w:rFonts w:ascii="Arial" w:hAnsi="Arial" w:cs="Arial"/>
          <w:sz w:val="22"/>
          <w:szCs w:val="22"/>
        </w:rPr>
        <w:t>em</w:t>
      </w:r>
      <w:r w:rsidRPr="00A22833">
        <w:rPr>
          <w:rFonts w:ascii="Arial" w:hAnsi="Arial" w:cs="Arial"/>
          <w:sz w:val="22"/>
          <w:szCs w:val="22"/>
        </w:rPr>
        <w:t xml:space="preserve"> a maior média na avaliação/classificação</w:t>
      </w:r>
      <w:r>
        <w:rPr>
          <w:rFonts w:ascii="Arial" w:hAnsi="Arial" w:cs="Arial"/>
          <w:sz w:val="22"/>
          <w:szCs w:val="22"/>
        </w:rPr>
        <w:t xml:space="preserve"> (Quadro 2</w:t>
      </w:r>
      <w:r w:rsidRPr="00A22833">
        <w:rPr>
          <w:rFonts w:ascii="Arial" w:hAnsi="Arial" w:cs="Arial"/>
          <w:sz w:val="22"/>
          <w:szCs w:val="22"/>
        </w:rPr>
        <w:t xml:space="preserve">, item 8). </w:t>
      </w:r>
      <w:r>
        <w:rPr>
          <w:rFonts w:ascii="Arial" w:hAnsi="Arial" w:cs="Arial"/>
          <w:sz w:val="22"/>
          <w:szCs w:val="22"/>
        </w:rPr>
        <w:t xml:space="preserve">Com exceção do desconto pontualidade, a bolsa não será cumulativa com demais bolsas oferecidas pela instituição, ou seja, se o estudante já possui algum outro tipo de bolsa (incluindo PROUNI) que ultrapasse 20% de desconto da mensalidade integral, não fará jus a bolsa. </w:t>
      </w:r>
    </w:p>
    <w:p w14:paraId="797EA89C" w14:textId="77777777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left="707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9.1.1 O curso de Medicina não concorrerá à concessão de bolsas.</w:t>
      </w:r>
    </w:p>
    <w:p w14:paraId="0B176B6D" w14:textId="558DDB27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9.</w:t>
      </w:r>
      <w:r w:rsidR="00422FE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2 Estudantes que possuem programa de parcelamento/financiamento próprio da instituição também não terão direito ao desconto;</w:t>
      </w:r>
    </w:p>
    <w:p w14:paraId="1C80E6BA" w14:textId="1146D3D2" w:rsidR="00191C8C" w:rsidRPr="00A22833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9.3 A bolsa terá duração do período do projeto (</w:t>
      </w:r>
      <w:r w:rsidR="00422FE5">
        <w:rPr>
          <w:rFonts w:ascii="Arial" w:hAnsi="Arial" w:cs="Arial"/>
          <w:sz w:val="22"/>
          <w:szCs w:val="22"/>
        </w:rPr>
        <w:t>Doze meses</w:t>
      </w:r>
      <w:r>
        <w:rPr>
          <w:rFonts w:ascii="Arial" w:hAnsi="Arial" w:cs="Arial"/>
          <w:sz w:val="22"/>
          <w:szCs w:val="22"/>
        </w:rPr>
        <w:t>).</w:t>
      </w:r>
    </w:p>
    <w:p w14:paraId="182034E8" w14:textId="2C07461F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22833">
        <w:rPr>
          <w:rFonts w:ascii="Arial" w:hAnsi="Arial" w:cs="Arial"/>
          <w:sz w:val="22"/>
          <w:szCs w:val="22"/>
        </w:rPr>
        <w:t>9.2 Aos bolsistas é obrigatória a apresentação do result</w:t>
      </w:r>
      <w:r>
        <w:rPr>
          <w:rFonts w:ascii="Arial" w:hAnsi="Arial" w:cs="Arial"/>
          <w:sz w:val="22"/>
          <w:szCs w:val="22"/>
        </w:rPr>
        <w:t xml:space="preserve">ado do trabalho desenvolvido na Mostra de Ensino, Pesquisa e Extensão (MEPE) </w:t>
      </w:r>
      <w:r w:rsidRPr="00A22833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 UNICEPLAC, sempre que a IES oferecer.</w:t>
      </w:r>
    </w:p>
    <w:p w14:paraId="2E19CC5C" w14:textId="41686B55" w:rsidR="00C8244F" w:rsidRDefault="00C8244F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9.3 Será aceita a inscrição de estudantes voluntários que não receberão a bolsa.</w:t>
      </w:r>
    </w:p>
    <w:p w14:paraId="269A58C3" w14:textId="77777777" w:rsidR="00191C8C" w:rsidRPr="007127D9" w:rsidRDefault="00191C8C" w:rsidP="00191C8C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127D9">
        <w:rPr>
          <w:rFonts w:ascii="Arial" w:hAnsi="Arial" w:cs="Arial"/>
          <w:b/>
          <w:sz w:val="22"/>
          <w:szCs w:val="22"/>
        </w:rPr>
        <w:t>DA DIVULGAÇÃO DO RESULTADO</w:t>
      </w:r>
    </w:p>
    <w:p w14:paraId="0A4BF853" w14:textId="56A8FF84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E6733">
        <w:rPr>
          <w:rFonts w:ascii="Arial" w:hAnsi="Arial" w:cs="Arial"/>
          <w:sz w:val="22"/>
          <w:szCs w:val="22"/>
        </w:rPr>
        <w:t xml:space="preserve">O resultado da seleção será divulgado no </w:t>
      </w:r>
      <w:r>
        <w:rPr>
          <w:rFonts w:ascii="Arial" w:hAnsi="Arial" w:cs="Arial"/>
          <w:sz w:val="22"/>
          <w:szCs w:val="22"/>
        </w:rPr>
        <w:t>site d</w:t>
      </w:r>
      <w:r w:rsidR="001A0A7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UNICEPLAC</w:t>
      </w:r>
      <w:r w:rsidRPr="001E6733">
        <w:rPr>
          <w:rFonts w:ascii="Arial" w:hAnsi="Arial" w:cs="Arial"/>
          <w:sz w:val="22"/>
          <w:szCs w:val="22"/>
        </w:rPr>
        <w:t xml:space="preserve"> disponível na Internet no endereço </w:t>
      </w:r>
      <w:hyperlink r:id="rId10" w:history="1">
        <w:r w:rsidRPr="003E5B6A">
          <w:rPr>
            <w:rStyle w:val="Hyperlink"/>
            <w:rFonts w:ascii="Arial" w:hAnsi="Arial" w:cs="Arial"/>
            <w:sz w:val="22"/>
            <w:szCs w:val="22"/>
          </w:rPr>
          <w:t>http://www.uniceplac.edu.br</w:t>
        </w:r>
      </w:hyperlink>
      <w:r>
        <w:rPr>
          <w:rFonts w:ascii="Arial" w:hAnsi="Arial" w:cs="Arial"/>
          <w:sz w:val="22"/>
          <w:szCs w:val="22"/>
        </w:rPr>
        <w:t>,  e junto às coordenações de curso</w:t>
      </w:r>
      <w:r w:rsidRPr="001E6733">
        <w:rPr>
          <w:rFonts w:ascii="Arial" w:hAnsi="Arial" w:cs="Arial"/>
          <w:sz w:val="22"/>
          <w:szCs w:val="22"/>
        </w:rPr>
        <w:t>.</w:t>
      </w:r>
    </w:p>
    <w:p w14:paraId="1F824692" w14:textId="77777777" w:rsidR="00191C8C" w:rsidRDefault="00191C8C" w:rsidP="00191C8C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2833">
        <w:rPr>
          <w:rFonts w:ascii="Arial" w:hAnsi="Arial" w:cs="Arial"/>
          <w:b/>
          <w:sz w:val="22"/>
          <w:szCs w:val="22"/>
        </w:rPr>
        <w:t>DA LIBERAÇÃO DOS RECURSOS</w:t>
      </w:r>
    </w:p>
    <w:p w14:paraId="63DA0E47" w14:textId="7CB7E2F5" w:rsidR="00191C8C" w:rsidRPr="00A22833" w:rsidRDefault="00191C8C" w:rsidP="00191C8C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 xml:space="preserve">Os recursos solicitados e aprovados pelos projetos, serão viabilizados pela própria IES </w:t>
      </w:r>
      <w:r w:rsidR="00422FE5" w:rsidRPr="00F67E0A">
        <w:rPr>
          <w:rFonts w:ascii="Arial" w:hAnsi="Arial" w:cs="Arial"/>
          <w:sz w:val="22"/>
          <w:szCs w:val="22"/>
        </w:rPr>
        <w:t>podendo</w:t>
      </w:r>
      <w:r w:rsidRPr="00F67E0A">
        <w:rPr>
          <w:rFonts w:ascii="Arial" w:hAnsi="Arial" w:cs="Arial"/>
          <w:sz w:val="22"/>
          <w:szCs w:val="22"/>
        </w:rPr>
        <w:t xml:space="preserve"> haver reembolso como modalidade de pagamento ao professor</w:t>
      </w:r>
      <w:r w:rsidR="00556BD1" w:rsidRPr="00F67E0A">
        <w:rPr>
          <w:rFonts w:ascii="Arial" w:hAnsi="Arial" w:cs="Arial"/>
          <w:sz w:val="22"/>
          <w:szCs w:val="22"/>
        </w:rPr>
        <w:t xml:space="preserve"> proponente</w:t>
      </w:r>
      <w:r w:rsidR="00422FE5" w:rsidRPr="00F67E0A">
        <w:rPr>
          <w:rFonts w:ascii="Arial" w:hAnsi="Arial" w:cs="Arial"/>
          <w:sz w:val="22"/>
          <w:szCs w:val="22"/>
        </w:rPr>
        <w:t>, apenas quando envolver inscrições em congressos e afins</w:t>
      </w:r>
      <w:r>
        <w:rPr>
          <w:rFonts w:ascii="Arial" w:hAnsi="Arial" w:cs="Arial"/>
          <w:sz w:val="22"/>
          <w:szCs w:val="22"/>
        </w:rPr>
        <w:t>.</w:t>
      </w:r>
      <w:r w:rsidRPr="00A22833">
        <w:rPr>
          <w:rFonts w:ascii="Arial" w:hAnsi="Arial" w:cs="Arial"/>
          <w:sz w:val="22"/>
          <w:szCs w:val="22"/>
        </w:rPr>
        <w:t xml:space="preserve"> </w:t>
      </w:r>
    </w:p>
    <w:p w14:paraId="3F629F52" w14:textId="725BF126" w:rsidR="00191C8C" w:rsidRPr="00634E2F" w:rsidRDefault="00191C8C" w:rsidP="00191C8C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360" w:lineRule="auto"/>
        <w:ind w:left="1418" w:hanging="284"/>
        <w:jc w:val="both"/>
        <w:rPr>
          <w:rFonts w:ascii="Arial" w:hAnsi="Arial" w:cs="Arial"/>
          <w:b/>
          <w:sz w:val="22"/>
          <w:szCs w:val="22"/>
        </w:rPr>
      </w:pPr>
      <w:r w:rsidRPr="001E6733">
        <w:rPr>
          <w:rFonts w:ascii="Arial" w:hAnsi="Arial" w:cs="Arial"/>
          <w:sz w:val="22"/>
          <w:szCs w:val="22"/>
        </w:rPr>
        <w:t xml:space="preserve">A concessão do apoio financeiro </w:t>
      </w:r>
      <w:r>
        <w:rPr>
          <w:rFonts w:ascii="Arial" w:hAnsi="Arial" w:cs="Arial"/>
          <w:sz w:val="22"/>
          <w:szCs w:val="22"/>
        </w:rPr>
        <w:t xml:space="preserve">será gerida pela </w:t>
      </w:r>
      <w:proofErr w:type="spellStart"/>
      <w:r>
        <w:rPr>
          <w:rFonts w:ascii="Arial" w:hAnsi="Arial" w:cs="Arial"/>
          <w:sz w:val="22"/>
          <w:szCs w:val="22"/>
        </w:rPr>
        <w:t>Pró-reitoria</w:t>
      </w:r>
      <w:proofErr w:type="spellEnd"/>
      <w:r>
        <w:rPr>
          <w:rFonts w:ascii="Arial" w:hAnsi="Arial" w:cs="Arial"/>
          <w:sz w:val="22"/>
          <w:szCs w:val="22"/>
        </w:rPr>
        <w:t xml:space="preserve"> de Ensino</w:t>
      </w:r>
      <w:r w:rsidR="002B771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Não tendo qualquer relação com o Núcleo de Iniciação Científica e Extensão.</w:t>
      </w:r>
    </w:p>
    <w:p w14:paraId="4586EB59" w14:textId="77777777" w:rsidR="00191C8C" w:rsidRPr="007F69CE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34E2F">
        <w:rPr>
          <w:rFonts w:ascii="Arial" w:hAnsi="Arial" w:cs="Arial"/>
          <w:b/>
          <w:sz w:val="22"/>
          <w:szCs w:val="22"/>
        </w:rPr>
        <w:t>12.</w:t>
      </w:r>
      <w:r w:rsidRPr="007F69CE">
        <w:rPr>
          <w:rFonts w:ascii="Arial" w:hAnsi="Arial" w:cs="Arial"/>
          <w:b/>
          <w:sz w:val="22"/>
          <w:szCs w:val="22"/>
        </w:rPr>
        <w:t xml:space="preserve"> DAS PUBLICAÇÕES</w:t>
      </w:r>
    </w:p>
    <w:p w14:paraId="63FF9803" w14:textId="2EB92EB8" w:rsidR="00191C8C" w:rsidRDefault="00191C8C" w:rsidP="00191C8C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360" w:lineRule="auto"/>
        <w:ind w:left="1843" w:hanging="709"/>
        <w:jc w:val="both"/>
        <w:rPr>
          <w:rFonts w:ascii="Arial" w:hAnsi="Arial" w:cs="Arial"/>
          <w:sz w:val="22"/>
          <w:szCs w:val="22"/>
        </w:rPr>
      </w:pPr>
      <w:r w:rsidRPr="007F69CE">
        <w:rPr>
          <w:rFonts w:ascii="Arial" w:hAnsi="Arial" w:cs="Arial"/>
          <w:sz w:val="22"/>
          <w:szCs w:val="22"/>
        </w:rPr>
        <w:lastRenderedPageBreak/>
        <w:t>Os artigos e produtos resultantes do</w:t>
      </w:r>
      <w:r>
        <w:rPr>
          <w:rFonts w:ascii="Arial" w:hAnsi="Arial" w:cs="Arial"/>
          <w:sz w:val="22"/>
          <w:szCs w:val="22"/>
        </w:rPr>
        <w:t>s</w:t>
      </w:r>
      <w:r w:rsidRPr="007F69CE">
        <w:rPr>
          <w:rFonts w:ascii="Arial" w:hAnsi="Arial" w:cs="Arial"/>
          <w:sz w:val="22"/>
          <w:szCs w:val="22"/>
        </w:rPr>
        <w:t xml:space="preserve"> projeto</w:t>
      </w:r>
      <w:r>
        <w:rPr>
          <w:rFonts w:ascii="Arial" w:hAnsi="Arial" w:cs="Arial"/>
          <w:sz w:val="22"/>
          <w:szCs w:val="22"/>
        </w:rPr>
        <w:t>s</w:t>
      </w:r>
      <w:r w:rsidRPr="007F69CE">
        <w:rPr>
          <w:rFonts w:ascii="Arial" w:hAnsi="Arial" w:cs="Arial"/>
          <w:sz w:val="22"/>
          <w:szCs w:val="22"/>
        </w:rPr>
        <w:t xml:space="preserve"> deverão citar, obrigatoriamente, o apoio financeiro d</w:t>
      </w:r>
      <w:r w:rsidR="00422FE5">
        <w:rPr>
          <w:rFonts w:ascii="Arial" w:hAnsi="Arial" w:cs="Arial"/>
          <w:sz w:val="22"/>
          <w:szCs w:val="22"/>
        </w:rPr>
        <w:t>o</w:t>
      </w:r>
      <w:r w:rsidRPr="007F6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UNICEPLAC</w:t>
      </w:r>
      <w:r w:rsidRPr="007F69CE">
        <w:rPr>
          <w:rFonts w:ascii="Arial" w:hAnsi="Arial" w:cs="Arial"/>
          <w:sz w:val="22"/>
          <w:szCs w:val="22"/>
        </w:rPr>
        <w:t>. Os recursos de divulgação (portal Internet, outdoors, folder, entre outros) utilizados para divulgar qualquer atividade do projeto deverão obrigatoriamente citar o apoio e incluir o logotipo d</w:t>
      </w:r>
      <w:r>
        <w:rPr>
          <w:rFonts w:ascii="Arial" w:hAnsi="Arial" w:cs="Arial"/>
          <w:sz w:val="22"/>
          <w:szCs w:val="22"/>
        </w:rPr>
        <w:t>o</w:t>
      </w:r>
      <w:r w:rsidRPr="007F6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UNICEPLAC;</w:t>
      </w:r>
    </w:p>
    <w:p w14:paraId="5F778D65" w14:textId="77777777" w:rsidR="00191C8C" w:rsidRDefault="00191C8C" w:rsidP="00191C8C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360" w:lineRule="auto"/>
        <w:ind w:left="1701" w:hanging="567"/>
        <w:jc w:val="both"/>
        <w:rPr>
          <w:rFonts w:ascii="Arial" w:hAnsi="Arial" w:cs="Arial"/>
          <w:sz w:val="22"/>
          <w:szCs w:val="22"/>
        </w:rPr>
      </w:pPr>
      <w:r w:rsidRPr="007F69CE">
        <w:rPr>
          <w:rFonts w:ascii="Arial" w:hAnsi="Arial" w:cs="Arial"/>
          <w:sz w:val="22"/>
          <w:szCs w:val="22"/>
        </w:rPr>
        <w:t xml:space="preserve">O não cumprimento do item garante </w:t>
      </w:r>
      <w:r>
        <w:rPr>
          <w:rFonts w:ascii="Arial" w:hAnsi="Arial" w:cs="Arial"/>
          <w:sz w:val="22"/>
          <w:szCs w:val="22"/>
        </w:rPr>
        <w:t>ao</w:t>
      </w:r>
      <w:r w:rsidRPr="007F6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UNICEPLAC</w:t>
      </w:r>
      <w:r w:rsidRPr="007F69CE">
        <w:rPr>
          <w:rFonts w:ascii="Arial" w:hAnsi="Arial" w:cs="Arial"/>
          <w:sz w:val="22"/>
          <w:szCs w:val="22"/>
        </w:rPr>
        <w:t xml:space="preserve"> o direito unilateral de cancelamento dos benefícios concedidos, bem como a devolução integral dos recursos liberados e inabilitará o docente-orientador ao recebimento de outros apoios pel</w:t>
      </w:r>
      <w:r>
        <w:rPr>
          <w:rFonts w:ascii="Arial" w:hAnsi="Arial" w:cs="Arial"/>
          <w:sz w:val="22"/>
          <w:szCs w:val="22"/>
        </w:rPr>
        <w:t>o</w:t>
      </w:r>
      <w:r w:rsidRPr="007F6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UNICEPLAC</w:t>
      </w:r>
      <w:r w:rsidRPr="007F69CE">
        <w:rPr>
          <w:rFonts w:ascii="Arial" w:hAnsi="Arial" w:cs="Arial"/>
          <w:sz w:val="22"/>
          <w:szCs w:val="22"/>
        </w:rPr>
        <w:t>.</w:t>
      </w:r>
    </w:p>
    <w:p w14:paraId="08784186" w14:textId="77777777" w:rsidR="00191C8C" w:rsidRDefault="00191C8C" w:rsidP="00191C8C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36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1E6733">
        <w:rPr>
          <w:rFonts w:ascii="Arial" w:hAnsi="Arial" w:cs="Arial"/>
          <w:sz w:val="22"/>
          <w:szCs w:val="22"/>
        </w:rPr>
        <w:t>Os beneficiários do</w:t>
      </w:r>
      <w:r>
        <w:rPr>
          <w:rFonts w:ascii="Arial" w:hAnsi="Arial" w:cs="Arial"/>
          <w:sz w:val="22"/>
          <w:szCs w:val="22"/>
        </w:rPr>
        <w:t xml:space="preserve"> presente Edital devem entregar junto à prestação de contas, relatórios e comprovantes de publicação de diferentes formas conforme sugerido no manual.</w:t>
      </w:r>
    </w:p>
    <w:p w14:paraId="2DAFEDFC" w14:textId="77777777" w:rsidR="00422FE5" w:rsidRDefault="00422FE5" w:rsidP="00191C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922A7B2" w14:textId="0AF610F0" w:rsidR="00191C8C" w:rsidRPr="002A3009" w:rsidRDefault="00191C8C" w:rsidP="00191C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A3009">
        <w:rPr>
          <w:rFonts w:ascii="Arial" w:hAnsi="Arial" w:cs="Arial"/>
          <w:b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</w:t>
      </w:r>
      <w:r w:rsidRPr="002A3009">
        <w:rPr>
          <w:rFonts w:ascii="Arial" w:hAnsi="Arial" w:cs="Arial"/>
          <w:b/>
          <w:sz w:val="22"/>
          <w:szCs w:val="22"/>
        </w:rPr>
        <w:t>DA APRESENTAÇÃO DA PRESTAÇÃO DE CONTAS</w:t>
      </w:r>
    </w:p>
    <w:p w14:paraId="418855C5" w14:textId="04E7ED2A" w:rsidR="00191C8C" w:rsidRPr="00A22833" w:rsidRDefault="00191C8C" w:rsidP="00191C8C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A22833">
        <w:rPr>
          <w:rFonts w:ascii="Arial" w:hAnsi="Arial" w:cs="Arial"/>
          <w:sz w:val="22"/>
          <w:szCs w:val="22"/>
        </w:rPr>
        <w:t xml:space="preserve">A Prestação de Contas deverá ocorrer ao final </w:t>
      </w:r>
      <w:r w:rsidR="00422FE5">
        <w:rPr>
          <w:rFonts w:ascii="Arial" w:hAnsi="Arial" w:cs="Arial"/>
          <w:sz w:val="22"/>
          <w:szCs w:val="22"/>
        </w:rPr>
        <w:t xml:space="preserve">do período de execução </w:t>
      </w:r>
      <w:r w:rsidRPr="00A22833">
        <w:rPr>
          <w:rFonts w:ascii="Arial" w:hAnsi="Arial" w:cs="Arial"/>
          <w:sz w:val="22"/>
          <w:szCs w:val="22"/>
        </w:rPr>
        <w:t xml:space="preserve">do projeto, junto à entrega do relatório final da proposta aprovada, </w:t>
      </w:r>
      <w:r w:rsidR="00422FE5">
        <w:rPr>
          <w:rFonts w:ascii="Arial" w:hAnsi="Arial" w:cs="Arial"/>
          <w:sz w:val="22"/>
          <w:szCs w:val="22"/>
        </w:rPr>
        <w:t>ao</w:t>
      </w:r>
      <w:r>
        <w:rPr>
          <w:rFonts w:ascii="Arial" w:hAnsi="Arial" w:cs="Arial"/>
          <w:sz w:val="22"/>
          <w:szCs w:val="22"/>
        </w:rPr>
        <w:t xml:space="preserve"> Núcleo de</w:t>
      </w:r>
      <w:r w:rsidRPr="00A22833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>iciação Científica e Extensão do</w:t>
      </w:r>
      <w:r w:rsidRPr="00A228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UNICEPLAC</w:t>
      </w:r>
      <w:r w:rsidR="003D3B0E">
        <w:rPr>
          <w:rFonts w:ascii="Arial" w:hAnsi="Arial" w:cs="Arial"/>
          <w:sz w:val="22"/>
          <w:szCs w:val="22"/>
        </w:rPr>
        <w:t>.</w:t>
      </w:r>
    </w:p>
    <w:p w14:paraId="264F3505" w14:textId="0C269F81" w:rsidR="00191C8C" w:rsidRPr="002B7713" w:rsidRDefault="00191C8C" w:rsidP="002B7713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2B7713">
        <w:rPr>
          <w:rFonts w:ascii="Arial" w:hAnsi="Arial" w:cs="Arial"/>
          <w:sz w:val="22"/>
          <w:szCs w:val="22"/>
        </w:rPr>
        <w:t>Após 6 (seis) meses de execução do projeto, os docentes-proponentes deverão apresentar os resultados parciais obtidos ao Núcleo de Iniciação Científica e Extensão (aplicável para todas as modalidades de incentivo) em formulário próprio disponível no site (Relatório parcial).</w:t>
      </w:r>
    </w:p>
    <w:p w14:paraId="51FAC05A" w14:textId="77777777" w:rsidR="003D3B0E" w:rsidRPr="00F67E0A" w:rsidRDefault="00422FE5" w:rsidP="002B7713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O proponente deve seguir as regras de preenchimento do relatório disponível no manual de iniciação científica e extensão no site do UNICEPLAC.</w:t>
      </w:r>
    </w:p>
    <w:p w14:paraId="47B1BB1C" w14:textId="4FBE48C6" w:rsidR="00191C8C" w:rsidRPr="00F67E0A" w:rsidRDefault="00191C8C" w:rsidP="002B7713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O Núcleo de Iniciação Científica e Extensão reserva-se o direito de, durante a execução do projeto, promover visitas técnicas ou solicitar informações adicionais, visando aperfeiçoar o sistema de Avaliação e Acompanhamento.</w:t>
      </w:r>
    </w:p>
    <w:p w14:paraId="08640727" w14:textId="77777777" w:rsidR="00191C8C" w:rsidRPr="001A391C" w:rsidRDefault="00191C8C" w:rsidP="00191C8C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67E0A">
        <w:rPr>
          <w:rFonts w:ascii="Arial" w:hAnsi="Arial" w:cs="Arial"/>
          <w:b/>
          <w:sz w:val="22"/>
          <w:szCs w:val="22"/>
        </w:rPr>
        <w:lastRenderedPageBreak/>
        <w:t>DAS PERMI</w:t>
      </w:r>
      <w:r w:rsidRPr="001A391C">
        <w:rPr>
          <w:rFonts w:ascii="Arial" w:hAnsi="Arial" w:cs="Arial"/>
          <w:b/>
          <w:sz w:val="22"/>
          <w:szCs w:val="22"/>
        </w:rPr>
        <w:t>SSÕES E AUTORIZAÇÕES ESPECIAIS</w:t>
      </w:r>
    </w:p>
    <w:p w14:paraId="00731ED1" w14:textId="77777777" w:rsidR="00191C8C" w:rsidRDefault="00191C8C" w:rsidP="002B7713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1A391C">
        <w:rPr>
          <w:rFonts w:ascii="Arial" w:hAnsi="Arial" w:cs="Arial"/>
          <w:sz w:val="22"/>
          <w:szCs w:val="22"/>
        </w:rPr>
        <w:t>É de exclusiva responsabilidade de cada proponente adotar todas as providências que envolvam permissões e autorizações especiais de caráter ético ou legal, necessárias para a execução do projeto, como por exemplo: concordância do Comitê de Ética no caso de experimentos envolvendo seres humanos; EIA/RIMA</w:t>
      </w:r>
      <w:r>
        <w:rPr>
          <w:rFonts w:ascii="Arial" w:hAnsi="Arial" w:cs="Arial"/>
          <w:sz w:val="22"/>
          <w:szCs w:val="22"/>
        </w:rPr>
        <w:t xml:space="preserve"> (Relatório de Impacto Ambiental)</w:t>
      </w:r>
      <w:r w:rsidRPr="001A391C">
        <w:rPr>
          <w:rFonts w:ascii="Arial" w:hAnsi="Arial" w:cs="Arial"/>
          <w:sz w:val="22"/>
          <w:szCs w:val="22"/>
        </w:rPr>
        <w:t xml:space="preserve"> na área ambiental; autorização da CTNBio/MCT em relação </w:t>
      </w:r>
      <w:proofErr w:type="spellStart"/>
      <w:r w:rsidRPr="001A391C">
        <w:rPr>
          <w:rFonts w:ascii="Arial" w:hAnsi="Arial" w:cs="Arial"/>
          <w:sz w:val="22"/>
          <w:szCs w:val="22"/>
        </w:rPr>
        <w:t>OGMs</w:t>
      </w:r>
      <w:proofErr w:type="spellEnd"/>
      <w:r>
        <w:rPr>
          <w:rFonts w:ascii="Arial" w:hAnsi="Arial" w:cs="Arial"/>
          <w:sz w:val="22"/>
          <w:szCs w:val="22"/>
        </w:rPr>
        <w:t xml:space="preserve"> (Organismos Geneticamente Modificados)</w:t>
      </w:r>
      <w:r w:rsidRPr="001A391C">
        <w:rPr>
          <w:rFonts w:ascii="Arial" w:hAnsi="Arial" w:cs="Arial"/>
          <w:sz w:val="22"/>
          <w:szCs w:val="22"/>
        </w:rPr>
        <w:t xml:space="preserve">, genoma, </w:t>
      </w:r>
      <w:r>
        <w:rPr>
          <w:rFonts w:ascii="Arial" w:hAnsi="Arial" w:cs="Arial"/>
          <w:sz w:val="22"/>
          <w:szCs w:val="22"/>
        </w:rPr>
        <w:t xml:space="preserve">autorizações de Comissões de Ética no Uso de Animais (CEUA), </w:t>
      </w:r>
      <w:r w:rsidRPr="001A391C">
        <w:rPr>
          <w:rFonts w:ascii="Arial" w:hAnsi="Arial" w:cs="Arial"/>
          <w:sz w:val="22"/>
          <w:szCs w:val="22"/>
        </w:rPr>
        <w:t xml:space="preserve">entre outros. Estas permissões e autorizações especiais devem ser apresentadas no ato </w:t>
      </w:r>
      <w:r>
        <w:rPr>
          <w:rFonts w:ascii="Arial" w:hAnsi="Arial" w:cs="Arial"/>
          <w:sz w:val="22"/>
          <w:szCs w:val="22"/>
        </w:rPr>
        <w:t>de submissão dos projetos.</w:t>
      </w:r>
    </w:p>
    <w:p w14:paraId="5B71DB84" w14:textId="77777777" w:rsidR="00191C8C" w:rsidRPr="00192AE0" w:rsidRDefault="00191C8C" w:rsidP="002B7713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70ACE">
        <w:rPr>
          <w:rFonts w:ascii="Arial" w:hAnsi="Arial" w:cs="Arial"/>
          <w:sz w:val="22"/>
          <w:szCs w:val="22"/>
        </w:rPr>
        <w:t xml:space="preserve">No caso de projetos que envolva a permissão do CEP, será considerado como válido para submissão, apenas se junto ao formulário de submissão estiver </w:t>
      </w:r>
      <w:r w:rsidRPr="00CA4ACF">
        <w:rPr>
          <w:rFonts w:ascii="Arial" w:hAnsi="Arial" w:cs="Arial"/>
          <w:b/>
          <w:sz w:val="22"/>
          <w:szCs w:val="22"/>
        </w:rPr>
        <w:t>o formulário de envio de projetos emitido pela Plataforma Brasil</w:t>
      </w:r>
      <w:r w:rsidRPr="00B70ACE">
        <w:rPr>
          <w:rFonts w:ascii="Arial" w:hAnsi="Arial" w:cs="Arial"/>
          <w:sz w:val="22"/>
          <w:szCs w:val="22"/>
        </w:rPr>
        <w:t xml:space="preserve"> (verificar </w:t>
      </w:r>
      <w:r w:rsidRPr="00192AE0">
        <w:rPr>
          <w:rFonts w:ascii="Arial" w:hAnsi="Arial" w:cs="Arial"/>
          <w:sz w:val="22"/>
          <w:szCs w:val="22"/>
        </w:rPr>
        <w:t>no manual).</w:t>
      </w:r>
    </w:p>
    <w:p w14:paraId="39FF3B82" w14:textId="77777777" w:rsidR="00191C8C" w:rsidRDefault="00191C8C" w:rsidP="002B7713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1134"/>
        <w:jc w:val="both"/>
        <w:rPr>
          <w:rFonts w:ascii="Arial" w:hAnsi="Arial" w:cs="Arial"/>
          <w:color w:val="FF0000"/>
          <w:sz w:val="22"/>
          <w:szCs w:val="22"/>
        </w:rPr>
      </w:pPr>
      <w:r w:rsidRPr="00192AE0">
        <w:rPr>
          <w:rFonts w:ascii="Arial" w:hAnsi="Arial" w:cs="Arial"/>
          <w:sz w:val="22"/>
          <w:szCs w:val="22"/>
        </w:rPr>
        <w:t xml:space="preserve">No caso de projetos que envolva a permissão do CEUA, será considerado como válido para submissão, apenas se </w:t>
      </w:r>
      <w:r w:rsidRPr="00C94050">
        <w:rPr>
          <w:rFonts w:ascii="Arial" w:hAnsi="Arial" w:cs="Arial"/>
          <w:b/>
          <w:sz w:val="22"/>
          <w:szCs w:val="22"/>
        </w:rPr>
        <w:t>junto</w:t>
      </w:r>
      <w:r w:rsidRPr="00192AE0">
        <w:rPr>
          <w:rFonts w:ascii="Arial" w:hAnsi="Arial" w:cs="Arial"/>
          <w:sz w:val="22"/>
          <w:szCs w:val="22"/>
        </w:rPr>
        <w:t xml:space="preserve"> </w:t>
      </w:r>
      <w:r w:rsidRPr="00CA4ACF">
        <w:rPr>
          <w:rFonts w:ascii="Arial" w:hAnsi="Arial" w:cs="Arial"/>
          <w:b/>
          <w:sz w:val="22"/>
          <w:szCs w:val="22"/>
        </w:rPr>
        <w:t>ao formulário de submissão estiver o protocolo de recebimento emitido pelo CEUA da IES</w:t>
      </w:r>
      <w:r w:rsidRPr="00B70ACE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0F9AC664" w14:textId="77777777" w:rsidR="00191C8C" w:rsidRPr="00B70ACE" w:rsidRDefault="00191C8C" w:rsidP="00191C8C">
      <w:pPr>
        <w:autoSpaceDE w:val="0"/>
        <w:autoSpaceDN w:val="0"/>
        <w:adjustRightInd w:val="0"/>
        <w:spacing w:before="120" w:after="120" w:line="360" w:lineRule="auto"/>
        <w:ind w:left="1554"/>
        <w:jc w:val="both"/>
        <w:rPr>
          <w:rFonts w:ascii="Arial" w:hAnsi="Arial" w:cs="Arial"/>
          <w:color w:val="FF0000"/>
          <w:sz w:val="22"/>
          <w:szCs w:val="22"/>
        </w:rPr>
      </w:pPr>
    </w:p>
    <w:p w14:paraId="3FB9ADD7" w14:textId="77777777" w:rsidR="00191C8C" w:rsidRPr="004C361E" w:rsidRDefault="00191C8C" w:rsidP="00191C8C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361E">
        <w:rPr>
          <w:rFonts w:ascii="Arial" w:hAnsi="Arial" w:cs="Arial"/>
          <w:b/>
          <w:sz w:val="22"/>
          <w:szCs w:val="22"/>
        </w:rPr>
        <w:t xml:space="preserve">DISPOSIÇÕES </w:t>
      </w:r>
      <w:r>
        <w:rPr>
          <w:rFonts w:ascii="Arial" w:hAnsi="Arial" w:cs="Arial"/>
          <w:b/>
          <w:sz w:val="22"/>
          <w:szCs w:val="22"/>
        </w:rPr>
        <w:t>FINAIS</w:t>
      </w:r>
    </w:p>
    <w:p w14:paraId="514EDDD5" w14:textId="77777777" w:rsidR="00191C8C" w:rsidRPr="00000E0B" w:rsidRDefault="00191C8C" w:rsidP="002B7713">
      <w:pPr>
        <w:numPr>
          <w:ilvl w:val="1"/>
          <w:numId w:val="14"/>
        </w:numPr>
        <w:spacing w:before="120"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00E0B">
        <w:rPr>
          <w:rFonts w:ascii="Arial" w:hAnsi="Arial" w:cs="Arial"/>
          <w:sz w:val="22"/>
          <w:szCs w:val="22"/>
        </w:rPr>
        <w:t xml:space="preserve">Os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prazos</w:t>
        </w:r>
      </w:smartTag>
      <w:r w:rsidRPr="00000E0B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constantes</w:t>
        </w:r>
      </w:smartTag>
      <w:r w:rsidRPr="00000E0B">
        <w:rPr>
          <w:rFonts w:ascii="Arial" w:hAnsi="Arial" w:cs="Arial"/>
          <w:sz w:val="22"/>
          <w:szCs w:val="22"/>
        </w:rPr>
        <w:t xml:space="preserve"> deste Edital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são</w:t>
        </w:r>
      </w:smartTag>
      <w:r w:rsidRPr="00000E0B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improrrogáveis</w:t>
        </w:r>
      </w:smartTag>
      <w:r w:rsidRPr="00000E0B">
        <w:rPr>
          <w:rFonts w:ascii="Arial" w:hAnsi="Arial" w:cs="Arial"/>
          <w:sz w:val="22"/>
          <w:szCs w:val="22"/>
        </w:rPr>
        <w:t xml:space="preserve"> e a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perda</w:t>
        </w:r>
      </w:smartTag>
      <w:r w:rsidRPr="00000E0B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qualquer</w:t>
        </w:r>
      </w:smartTag>
      <w:r w:rsidRPr="00000E0B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um</w:t>
        </w:r>
      </w:smartTag>
      <w:r w:rsidRPr="00000E0B">
        <w:rPr>
          <w:rFonts w:ascii="Arial" w:hAnsi="Arial" w:cs="Arial"/>
          <w:sz w:val="22"/>
          <w:szCs w:val="22"/>
        </w:rPr>
        <w:t xml:space="preserve"> deles implica na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perda</w:t>
        </w:r>
      </w:smartTag>
      <w:r w:rsidRPr="00000E0B">
        <w:rPr>
          <w:rFonts w:ascii="Arial" w:hAnsi="Arial" w:cs="Arial"/>
          <w:sz w:val="22"/>
          <w:szCs w:val="22"/>
        </w:rPr>
        <w:t xml:space="preserve"> do </w:t>
      </w:r>
      <w:smartTag w:uri="schemas-houaiss/acao" w:element="dm">
        <w:r w:rsidRPr="00000E0B">
          <w:rPr>
            <w:rFonts w:ascii="Arial" w:hAnsi="Arial" w:cs="Arial"/>
            <w:sz w:val="22"/>
            <w:szCs w:val="22"/>
          </w:rPr>
          <w:t>respectivo</w:t>
        </w:r>
      </w:smartTag>
      <w:r w:rsidRPr="00000E0B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direito</w:t>
        </w:r>
      </w:smartTag>
      <w:r w:rsidRPr="00000E0B">
        <w:rPr>
          <w:rFonts w:ascii="Arial" w:hAnsi="Arial" w:cs="Arial"/>
          <w:sz w:val="22"/>
          <w:szCs w:val="22"/>
        </w:rPr>
        <w:t>.</w:t>
      </w:r>
    </w:p>
    <w:p w14:paraId="59A10E37" w14:textId="761D090C" w:rsidR="00191C8C" w:rsidRDefault="00191C8C" w:rsidP="002B7713">
      <w:pPr>
        <w:numPr>
          <w:ilvl w:val="1"/>
          <w:numId w:val="14"/>
        </w:numPr>
        <w:spacing w:before="120"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8634A8">
        <w:rPr>
          <w:rFonts w:ascii="Arial" w:hAnsi="Arial" w:cs="Arial"/>
          <w:sz w:val="22"/>
          <w:szCs w:val="22"/>
        </w:rPr>
        <w:t>As dúvidas e/ou omissões acerca do presente Edital serão dirimidas pelo Núcleo de Iniciação Científica e Extensão</w:t>
      </w:r>
      <w:r w:rsidR="003D3B0E">
        <w:rPr>
          <w:rFonts w:ascii="Arial" w:hAnsi="Arial" w:cs="Arial"/>
          <w:sz w:val="22"/>
          <w:szCs w:val="22"/>
        </w:rPr>
        <w:t xml:space="preserve"> ou pelo manual de Iniciação científica e extensão disponível no site do UNICEPLAC</w:t>
      </w:r>
      <w:r>
        <w:rPr>
          <w:rFonts w:ascii="Arial" w:hAnsi="Arial" w:cs="Arial"/>
          <w:sz w:val="22"/>
          <w:szCs w:val="22"/>
        </w:rPr>
        <w:t>.</w:t>
      </w:r>
      <w:r w:rsidRPr="008634A8">
        <w:rPr>
          <w:rFonts w:ascii="Arial" w:hAnsi="Arial" w:cs="Arial"/>
          <w:sz w:val="22"/>
          <w:szCs w:val="22"/>
        </w:rPr>
        <w:t xml:space="preserve"> </w:t>
      </w:r>
    </w:p>
    <w:p w14:paraId="12AB4C05" w14:textId="77777777" w:rsidR="00191C8C" w:rsidRPr="008634A8" w:rsidRDefault="00191C8C" w:rsidP="002B7713">
      <w:pPr>
        <w:numPr>
          <w:ilvl w:val="1"/>
          <w:numId w:val="14"/>
        </w:numPr>
        <w:spacing w:before="120"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8634A8">
        <w:rPr>
          <w:rFonts w:ascii="Arial" w:hAnsi="Arial" w:cs="Arial"/>
          <w:sz w:val="22"/>
          <w:szCs w:val="22"/>
        </w:rPr>
        <w:t>Os recursos, devidamente fundamentados, deverão ser apresenta</w:t>
      </w:r>
      <w:r>
        <w:rPr>
          <w:rFonts w:ascii="Arial" w:hAnsi="Arial" w:cs="Arial"/>
          <w:sz w:val="22"/>
          <w:szCs w:val="22"/>
        </w:rPr>
        <w:t>dos no prazo de 05 (cinco) dias e</w:t>
      </w:r>
      <w:r w:rsidRPr="008634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entregues</w:t>
      </w:r>
      <w:r w:rsidRPr="008634A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no Núcleo de </w:t>
      </w:r>
      <w:r w:rsidRPr="008634A8">
        <w:rPr>
          <w:rFonts w:ascii="Arial" w:hAnsi="Arial" w:cs="Arial"/>
          <w:sz w:val="22"/>
          <w:szCs w:val="22"/>
        </w:rPr>
        <w:t>Iniciação Científica e Extensão da FACIPLAC.</w:t>
      </w:r>
    </w:p>
    <w:p w14:paraId="50900ED8" w14:textId="5128FF7D" w:rsidR="00191C8C" w:rsidRDefault="00191C8C" w:rsidP="00191C8C">
      <w:pPr>
        <w:spacing w:before="120" w:after="120" w:line="360" w:lineRule="auto"/>
        <w:jc w:val="right"/>
        <w:rPr>
          <w:rFonts w:ascii="Arial" w:hAnsi="Arial" w:cs="Arial"/>
          <w:sz w:val="22"/>
          <w:szCs w:val="22"/>
        </w:rPr>
      </w:pPr>
      <w:r w:rsidRPr="00C63297">
        <w:rPr>
          <w:rFonts w:ascii="Arial" w:hAnsi="Arial" w:cs="Arial"/>
          <w:sz w:val="22"/>
          <w:szCs w:val="22"/>
        </w:rPr>
        <w:lastRenderedPageBreak/>
        <w:t xml:space="preserve">Gama – DF, </w:t>
      </w:r>
      <w:r w:rsidR="003D3B0E">
        <w:rPr>
          <w:rFonts w:ascii="Arial" w:hAnsi="Arial" w:cs="Arial"/>
          <w:sz w:val="22"/>
          <w:szCs w:val="22"/>
        </w:rPr>
        <w:t>2</w:t>
      </w:r>
      <w:r w:rsidR="002B771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de </w:t>
      </w:r>
      <w:r w:rsidR="003D3B0E">
        <w:rPr>
          <w:rFonts w:ascii="Arial" w:hAnsi="Arial" w:cs="Arial"/>
          <w:sz w:val="22"/>
          <w:szCs w:val="22"/>
        </w:rPr>
        <w:t xml:space="preserve">agosto </w:t>
      </w:r>
      <w:r w:rsidRPr="00C63297">
        <w:rPr>
          <w:rFonts w:ascii="Arial" w:hAnsi="Arial" w:cs="Arial"/>
          <w:sz w:val="22"/>
          <w:szCs w:val="22"/>
        </w:rPr>
        <w:t>de 20</w:t>
      </w:r>
      <w:r w:rsidR="003D3B0E">
        <w:rPr>
          <w:rFonts w:ascii="Arial" w:hAnsi="Arial" w:cs="Arial"/>
          <w:sz w:val="22"/>
          <w:szCs w:val="22"/>
        </w:rPr>
        <w:t>2</w:t>
      </w:r>
      <w:r w:rsidR="00765C9E">
        <w:rPr>
          <w:rFonts w:ascii="Arial" w:hAnsi="Arial" w:cs="Arial"/>
          <w:sz w:val="22"/>
          <w:szCs w:val="22"/>
        </w:rPr>
        <w:t>2</w:t>
      </w:r>
      <w:r w:rsidRPr="00C63297">
        <w:rPr>
          <w:rFonts w:ascii="Arial" w:hAnsi="Arial" w:cs="Arial"/>
          <w:sz w:val="22"/>
          <w:szCs w:val="22"/>
        </w:rPr>
        <w:t>.</w:t>
      </w:r>
    </w:p>
    <w:p w14:paraId="419642B2" w14:textId="77777777" w:rsidR="00191C8C" w:rsidRDefault="00191C8C" w:rsidP="00191C8C">
      <w:pPr>
        <w:spacing w:before="120" w:after="120" w:line="360" w:lineRule="auto"/>
        <w:jc w:val="right"/>
        <w:rPr>
          <w:rFonts w:ascii="Arial" w:hAnsi="Arial" w:cs="Arial"/>
          <w:sz w:val="22"/>
          <w:szCs w:val="22"/>
        </w:rPr>
      </w:pPr>
    </w:p>
    <w:p w14:paraId="3C89726B" w14:textId="77777777" w:rsidR="00191C8C" w:rsidRDefault="00191C8C" w:rsidP="00191C8C">
      <w:pPr>
        <w:spacing w:before="120"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Núcleo de Iniciação Científica e Extensão</w:t>
      </w:r>
    </w:p>
    <w:p w14:paraId="7FF73ED8" w14:textId="77777777" w:rsidR="00191C8C" w:rsidRPr="00EF06FE" w:rsidRDefault="00191C8C" w:rsidP="00191C8C"/>
    <w:p w14:paraId="6EB404DF" w14:textId="5AD5947D" w:rsidR="001E655E" w:rsidRPr="00191C8C" w:rsidRDefault="001E655E" w:rsidP="00191C8C"/>
    <w:sectPr w:rsidR="001E655E" w:rsidRPr="00191C8C" w:rsidSect="00D65712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134" w:right="1134" w:bottom="1701" w:left="1701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685CA" w14:textId="77777777" w:rsidR="00DA5144" w:rsidRDefault="00DA5144">
      <w:r>
        <w:separator/>
      </w:r>
    </w:p>
  </w:endnote>
  <w:endnote w:type="continuationSeparator" w:id="0">
    <w:p w14:paraId="34D4C7ED" w14:textId="77777777" w:rsidR="00DA5144" w:rsidRDefault="00DA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534BB" w14:textId="329FD4A3" w:rsidR="00982EA9" w:rsidRPr="001B1530" w:rsidRDefault="00220548" w:rsidP="00982EA9">
    <w:pPr>
      <w:pStyle w:val="Rodap"/>
      <w:ind w:left="-1134" w:right="-93"/>
      <w:rPr>
        <w:rFonts w:ascii="TheSans 5-Regular" w:hAnsi="TheSans 5-Regular"/>
        <w:color w:val="00B050"/>
        <w:sz w:val="18"/>
        <w:szCs w:val="18"/>
      </w:rPr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38AD3A92" wp14:editId="0697ACE0">
          <wp:extent cx="7044266" cy="1208123"/>
          <wp:effectExtent l="0" t="0" r="444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329" cy="122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 w:rsidRPr="00AD52C1">
      <w:rPr>
        <w:rFonts w:ascii="TheSans 5-Regular" w:hAnsi="TheSans 5-Regular"/>
        <w:color w:val="00B050"/>
        <w:sz w:val="18"/>
        <w:szCs w:val="18"/>
      </w:rPr>
      <w:br/>
    </w:r>
  </w:p>
  <w:p w14:paraId="3594BE4E" w14:textId="77777777" w:rsidR="00B80BA9" w:rsidRPr="001B1530" w:rsidRDefault="00B80BA9" w:rsidP="001B1530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6CE3" w14:textId="77777777" w:rsidR="00DA5144" w:rsidRDefault="00DA5144">
      <w:r>
        <w:separator/>
      </w:r>
    </w:p>
  </w:footnote>
  <w:footnote w:type="continuationSeparator" w:id="0">
    <w:p w14:paraId="3BDC51D0" w14:textId="77777777" w:rsidR="00DA5144" w:rsidRDefault="00DA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4797" w14:textId="77777777" w:rsidR="00B80BA9" w:rsidRDefault="0078514D">
    <w:pPr>
      <w:pStyle w:val="Cabealho"/>
    </w:pPr>
    <w:r>
      <w:rPr>
        <w:noProof/>
      </w:rPr>
      <w:pict w14:anchorId="69458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3" o:spid="_x0000_s2051" type="#_x0000_t75" style="position:absolute;margin-left:0;margin-top:0;width:744.6pt;height:1052.4pt;z-index:-251653120;mso-wrap-edited:f;mso-position-horizontal:center;mso-position-horizontal-relative:margin;mso-position-vertical:center;mso-position-vertical-relative:margin" o:allowincell="f">
          <v:imagedata r:id="rId1" o:title="2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8921" w14:textId="453B7A02" w:rsidR="00B80BA9" w:rsidRDefault="0078514D" w:rsidP="00DA2B6B">
    <w:pPr>
      <w:ind w:left="-1418" w:firstLine="425"/>
      <w:jc w:val="both"/>
      <w:rPr>
        <w:sz w:val="14"/>
        <w:szCs w:val="14"/>
      </w:rPr>
    </w:pPr>
    <w:r>
      <w:rPr>
        <w:noProof/>
        <w:sz w:val="14"/>
        <w:szCs w:val="14"/>
      </w:rPr>
      <w:pict w14:anchorId="59160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4" o:spid="_x0000_s2050" type="#_x0000_t75" style="position:absolute;left:0;text-align:left;margin-left:0;margin-top:0;width:744.6pt;height:1052.4pt;z-index:-251650048;mso-wrap-edited:f;mso-position-horizontal:center;mso-position-horizontal-relative:margin;mso-position-vertical:center;mso-position-vertical-relative:margin" o:allowincell="f">
          <v:imagedata r:id="rId1" o:title="2-02"/>
          <w10:wrap anchorx="margin" anchory="margin"/>
        </v:shape>
      </w:pict>
    </w:r>
    <w:r w:rsidR="00250ED0">
      <w:rPr>
        <w:noProof/>
        <w:sz w:val="14"/>
        <w:szCs w:val="14"/>
      </w:rPr>
      <w:drawing>
        <wp:inline distT="0" distB="0" distL="0" distR="0" wp14:anchorId="15C477A1" wp14:editId="615C37C2">
          <wp:extent cx="6911381" cy="118533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123" cy="119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>
      <w:rPr>
        <w:sz w:val="14"/>
        <w:szCs w:val="14"/>
      </w:rPr>
      <w:t xml:space="preserve">                                     </w:t>
    </w:r>
  </w:p>
  <w:p w14:paraId="756E8A61" w14:textId="77777777" w:rsidR="00B80BA9" w:rsidRDefault="00FF5CE1" w:rsidP="00FF5CE1">
    <w:pPr>
      <w:tabs>
        <w:tab w:val="left" w:pos="4290"/>
        <w:tab w:val="center" w:pos="470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3F51" w14:textId="77777777" w:rsidR="00B80BA9" w:rsidRDefault="0078514D">
    <w:pPr>
      <w:pStyle w:val="Cabealho"/>
    </w:pPr>
    <w:r>
      <w:rPr>
        <w:noProof/>
      </w:rPr>
      <w:pict w14:anchorId="6D0B0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2" o:spid="_x0000_s2049" type="#_x0000_t75" style="position:absolute;margin-left:0;margin-top:0;width:744.6pt;height:1052.4pt;z-index:-251656192;mso-wrap-edited:f;mso-position-horizontal:center;mso-position-horizontal-relative:margin;mso-position-vertical:center;mso-position-vertical-relative:margin" o:allowincell="f">
          <v:imagedata r:id="rId1" o:title="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9A4"/>
    <w:multiLevelType w:val="hybridMultilevel"/>
    <w:tmpl w:val="BADE83B0"/>
    <w:lvl w:ilvl="0" w:tplc="2AA08DB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E5738"/>
    <w:multiLevelType w:val="hybridMultilevel"/>
    <w:tmpl w:val="B29693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D63BDC"/>
    <w:multiLevelType w:val="multilevel"/>
    <w:tmpl w:val="4B6824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3" w15:restartNumberingAfterBreak="0">
    <w:nsid w:val="23105833"/>
    <w:multiLevelType w:val="hybridMultilevel"/>
    <w:tmpl w:val="D256DD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87"/>
    <w:multiLevelType w:val="multilevel"/>
    <w:tmpl w:val="38E6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D159C"/>
    <w:multiLevelType w:val="multilevel"/>
    <w:tmpl w:val="50DC776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  <w:b w:val="0"/>
        <w:color w:val="auto"/>
      </w:rPr>
    </w:lvl>
  </w:abstractNum>
  <w:abstractNum w:abstractNumId="6" w15:restartNumberingAfterBreak="0">
    <w:nsid w:val="2DA67FD4"/>
    <w:multiLevelType w:val="multilevel"/>
    <w:tmpl w:val="9032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B36239"/>
    <w:multiLevelType w:val="multilevel"/>
    <w:tmpl w:val="054C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5F76AF"/>
    <w:multiLevelType w:val="hybridMultilevel"/>
    <w:tmpl w:val="DC541552"/>
    <w:lvl w:ilvl="0" w:tplc="401E54E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6C274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E9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CEC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63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0A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F06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C9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05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4E43C1"/>
    <w:multiLevelType w:val="multilevel"/>
    <w:tmpl w:val="5D120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0" w15:restartNumberingAfterBreak="0">
    <w:nsid w:val="65037A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02347F"/>
    <w:multiLevelType w:val="hybridMultilevel"/>
    <w:tmpl w:val="E7DA16A8"/>
    <w:lvl w:ilvl="0" w:tplc="3D683E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433E7F"/>
    <w:multiLevelType w:val="multilevel"/>
    <w:tmpl w:val="99724F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92" w:hanging="1800"/>
      </w:pPr>
      <w:rPr>
        <w:rFonts w:hint="default"/>
      </w:rPr>
    </w:lvl>
  </w:abstractNum>
  <w:abstractNum w:abstractNumId="13" w15:restartNumberingAfterBreak="0">
    <w:nsid w:val="72D23A5D"/>
    <w:multiLevelType w:val="multilevel"/>
    <w:tmpl w:val="7C06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B033A1"/>
    <w:multiLevelType w:val="multilevel"/>
    <w:tmpl w:val="1F684AC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1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num w:numId="1">
    <w:abstractNumId w:val="10"/>
  </w:num>
  <w:num w:numId="2">
    <w:abstractNumId w:val="13"/>
    <w:lvlOverride w:ilvl="0">
      <w:lvl w:ilvl="0">
        <w:numFmt w:val="upperRoman"/>
        <w:lvlText w:val="%1."/>
        <w:lvlJc w:val="right"/>
      </w:lvl>
    </w:lvlOverride>
  </w:num>
  <w:num w:numId="3">
    <w:abstractNumId w:val="8"/>
  </w:num>
  <w:num w:numId="4">
    <w:abstractNumId w:val="7"/>
    <w:lvlOverride w:ilvl="0">
      <w:lvl w:ilvl="0">
        <w:numFmt w:val="upperRoman"/>
        <w:lvlText w:val="%1."/>
        <w:lvlJc w:val="right"/>
      </w:lvl>
    </w:lvlOverride>
  </w:num>
  <w:num w:numId="5">
    <w:abstractNumId w:val="6"/>
    <w:lvlOverride w:ilvl="0">
      <w:lvl w:ilvl="0">
        <w:numFmt w:val="upperRoman"/>
        <w:lvlText w:val="%1."/>
        <w:lvlJc w:val="right"/>
      </w:lvl>
    </w:lvlOverride>
  </w:num>
  <w:num w:numId="6">
    <w:abstractNumId w:val="4"/>
    <w:lvlOverride w:ilvl="0">
      <w:lvl w:ilvl="0">
        <w:numFmt w:val="upperRoman"/>
        <w:lvlText w:val="%1."/>
        <w:lvlJc w:val="right"/>
      </w:lvl>
    </w:lvlOverride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  <w:num w:numId="13">
    <w:abstractNumId w:val="2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D"/>
    <w:rsid w:val="0000283E"/>
    <w:rsid w:val="00005441"/>
    <w:rsid w:val="000133A3"/>
    <w:rsid w:val="00016ADC"/>
    <w:rsid w:val="00037547"/>
    <w:rsid w:val="0005473A"/>
    <w:rsid w:val="0005572A"/>
    <w:rsid w:val="000560A7"/>
    <w:rsid w:val="000729B0"/>
    <w:rsid w:val="00072C35"/>
    <w:rsid w:val="000A6DBE"/>
    <w:rsid w:val="000A7394"/>
    <w:rsid w:val="000B667F"/>
    <w:rsid w:val="000B6700"/>
    <w:rsid w:val="000D47EB"/>
    <w:rsid w:val="000E33C9"/>
    <w:rsid w:val="00100F21"/>
    <w:rsid w:val="00106ED8"/>
    <w:rsid w:val="00110A31"/>
    <w:rsid w:val="00112D3E"/>
    <w:rsid w:val="001532E3"/>
    <w:rsid w:val="00171EB8"/>
    <w:rsid w:val="00176FE0"/>
    <w:rsid w:val="001828F1"/>
    <w:rsid w:val="00191474"/>
    <w:rsid w:val="00191C8C"/>
    <w:rsid w:val="00196B6D"/>
    <w:rsid w:val="001A0A78"/>
    <w:rsid w:val="001B1530"/>
    <w:rsid w:val="001B16EC"/>
    <w:rsid w:val="001C7F70"/>
    <w:rsid w:val="001E655E"/>
    <w:rsid w:val="001F18C2"/>
    <w:rsid w:val="00220548"/>
    <w:rsid w:val="00240544"/>
    <w:rsid w:val="00244431"/>
    <w:rsid w:val="00250ED0"/>
    <w:rsid w:val="00257035"/>
    <w:rsid w:val="00266C2A"/>
    <w:rsid w:val="002839D8"/>
    <w:rsid w:val="00284CD1"/>
    <w:rsid w:val="00287C25"/>
    <w:rsid w:val="002B0E8C"/>
    <w:rsid w:val="002B7713"/>
    <w:rsid w:val="002F3F1F"/>
    <w:rsid w:val="00310E9C"/>
    <w:rsid w:val="00311802"/>
    <w:rsid w:val="003319F9"/>
    <w:rsid w:val="00333597"/>
    <w:rsid w:val="003352A5"/>
    <w:rsid w:val="00347B3C"/>
    <w:rsid w:val="00376E96"/>
    <w:rsid w:val="00380A84"/>
    <w:rsid w:val="003A72ED"/>
    <w:rsid w:val="003A79DC"/>
    <w:rsid w:val="003B270F"/>
    <w:rsid w:val="003D0C48"/>
    <w:rsid w:val="003D3B0E"/>
    <w:rsid w:val="003E502A"/>
    <w:rsid w:val="00401832"/>
    <w:rsid w:val="0040471B"/>
    <w:rsid w:val="00410CE7"/>
    <w:rsid w:val="00420BCE"/>
    <w:rsid w:val="00421DA5"/>
    <w:rsid w:val="00422FE5"/>
    <w:rsid w:val="00450D32"/>
    <w:rsid w:val="004530ED"/>
    <w:rsid w:val="0045629B"/>
    <w:rsid w:val="00462A86"/>
    <w:rsid w:val="00472C3C"/>
    <w:rsid w:val="004D2F4A"/>
    <w:rsid w:val="004E0DE2"/>
    <w:rsid w:val="004E3B64"/>
    <w:rsid w:val="004F29F5"/>
    <w:rsid w:val="00525612"/>
    <w:rsid w:val="00551FDC"/>
    <w:rsid w:val="0055589E"/>
    <w:rsid w:val="00556BD1"/>
    <w:rsid w:val="00567444"/>
    <w:rsid w:val="005733CA"/>
    <w:rsid w:val="00584A3F"/>
    <w:rsid w:val="005A3A30"/>
    <w:rsid w:val="005A6CFB"/>
    <w:rsid w:val="005B6E0E"/>
    <w:rsid w:val="006211E3"/>
    <w:rsid w:val="00636130"/>
    <w:rsid w:val="006375AD"/>
    <w:rsid w:val="00642EAF"/>
    <w:rsid w:val="006459DA"/>
    <w:rsid w:val="0065593E"/>
    <w:rsid w:val="00656FA9"/>
    <w:rsid w:val="00671D96"/>
    <w:rsid w:val="00690786"/>
    <w:rsid w:val="006A0375"/>
    <w:rsid w:val="006A341D"/>
    <w:rsid w:val="006B2668"/>
    <w:rsid w:val="006C5A67"/>
    <w:rsid w:val="006E3607"/>
    <w:rsid w:val="006F1715"/>
    <w:rsid w:val="006F6A7E"/>
    <w:rsid w:val="007016ED"/>
    <w:rsid w:val="007026F2"/>
    <w:rsid w:val="00710667"/>
    <w:rsid w:val="007118A5"/>
    <w:rsid w:val="0071221A"/>
    <w:rsid w:val="0072330D"/>
    <w:rsid w:val="00727BC4"/>
    <w:rsid w:val="00731961"/>
    <w:rsid w:val="00735566"/>
    <w:rsid w:val="00736070"/>
    <w:rsid w:val="00761168"/>
    <w:rsid w:val="0076304D"/>
    <w:rsid w:val="00765C9E"/>
    <w:rsid w:val="0078428B"/>
    <w:rsid w:val="0078514D"/>
    <w:rsid w:val="007D0592"/>
    <w:rsid w:val="00815EBB"/>
    <w:rsid w:val="00817374"/>
    <w:rsid w:val="00830049"/>
    <w:rsid w:val="00830F57"/>
    <w:rsid w:val="008422D3"/>
    <w:rsid w:val="00843CB9"/>
    <w:rsid w:val="00856694"/>
    <w:rsid w:val="00856FD8"/>
    <w:rsid w:val="00867776"/>
    <w:rsid w:val="00871DE6"/>
    <w:rsid w:val="008955D1"/>
    <w:rsid w:val="008A6B7A"/>
    <w:rsid w:val="008D07A5"/>
    <w:rsid w:val="008D52A6"/>
    <w:rsid w:val="008D5B69"/>
    <w:rsid w:val="008E1FA9"/>
    <w:rsid w:val="00982EA9"/>
    <w:rsid w:val="009911B6"/>
    <w:rsid w:val="009A6B96"/>
    <w:rsid w:val="009B37E7"/>
    <w:rsid w:val="009C34EB"/>
    <w:rsid w:val="009D29CD"/>
    <w:rsid w:val="009E4F41"/>
    <w:rsid w:val="009F0B0A"/>
    <w:rsid w:val="009F2CE8"/>
    <w:rsid w:val="009F5256"/>
    <w:rsid w:val="00A046E0"/>
    <w:rsid w:val="00A16D19"/>
    <w:rsid w:val="00A17308"/>
    <w:rsid w:val="00A21E2B"/>
    <w:rsid w:val="00A4216D"/>
    <w:rsid w:val="00A44FE9"/>
    <w:rsid w:val="00A4611C"/>
    <w:rsid w:val="00AC10B5"/>
    <w:rsid w:val="00AD52C1"/>
    <w:rsid w:val="00B015D2"/>
    <w:rsid w:val="00B22DAC"/>
    <w:rsid w:val="00B312BD"/>
    <w:rsid w:val="00B80BA9"/>
    <w:rsid w:val="00BB5317"/>
    <w:rsid w:val="00BB7544"/>
    <w:rsid w:val="00BC3BEF"/>
    <w:rsid w:val="00C102EC"/>
    <w:rsid w:val="00C10839"/>
    <w:rsid w:val="00C2707E"/>
    <w:rsid w:val="00C51DFA"/>
    <w:rsid w:val="00C7043B"/>
    <w:rsid w:val="00C80967"/>
    <w:rsid w:val="00C8244F"/>
    <w:rsid w:val="00C901C5"/>
    <w:rsid w:val="00CA2A4A"/>
    <w:rsid w:val="00D24630"/>
    <w:rsid w:val="00D637F9"/>
    <w:rsid w:val="00D65712"/>
    <w:rsid w:val="00D75E65"/>
    <w:rsid w:val="00D958F1"/>
    <w:rsid w:val="00DA2B6B"/>
    <w:rsid w:val="00DA5144"/>
    <w:rsid w:val="00DA59D3"/>
    <w:rsid w:val="00DB66B4"/>
    <w:rsid w:val="00DC3F85"/>
    <w:rsid w:val="00DC56A4"/>
    <w:rsid w:val="00DD279A"/>
    <w:rsid w:val="00E1254F"/>
    <w:rsid w:val="00E256EC"/>
    <w:rsid w:val="00E273D0"/>
    <w:rsid w:val="00E31549"/>
    <w:rsid w:val="00E3224C"/>
    <w:rsid w:val="00E53C18"/>
    <w:rsid w:val="00E54664"/>
    <w:rsid w:val="00E5526D"/>
    <w:rsid w:val="00E6502A"/>
    <w:rsid w:val="00E85E86"/>
    <w:rsid w:val="00EA5C91"/>
    <w:rsid w:val="00EB534F"/>
    <w:rsid w:val="00EB59A7"/>
    <w:rsid w:val="00EB62C7"/>
    <w:rsid w:val="00EC2E22"/>
    <w:rsid w:val="00EC33BE"/>
    <w:rsid w:val="00EE2EC6"/>
    <w:rsid w:val="00EE4564"/>
    <w:rsid w:val="00EF5166"/>
    <w:rsid w:val="00F4599B"/>
    <w:rsid w:val="00F5256C"/>
    <w:rsid w:val="00F53F97"/>
    <w:rsid w:val="00F551A7"/>
    <w:rsid w:val="00F630FA"/>
    <w:rsid w:val="00F67E0A"/>
    <w:rsid w:val="00F96D93"/>
    <w:rsid w:val="00FD5453"/>
    <w:rsid w:val="00FE1621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52"/>
    <o:shapelayout v:ext="edit">
      <o:idmap v:ext="edit" data="1"/>
    </o:shapelayout>
  </w:shapeDefaults>
  <w:decimalSymbol w:val=","/>
  <w:listSeparator w:val=";"/>
  <w14:docId w14:val="192E2ACA"/>
  <w15:chartTrackingRefBased/>
  <w15:docId w15:val="{12E786D8-BCA3-466A-9EC6-205D7CF3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5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4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rsid w:val="005B6E0E"/>
    <w:rPr>
      <w:sz w:val="28"/>
    </w:rPr>
  </w:style>
  <w:style w:type="table" w:styleId="Tabelacomgrade">
    <w:name w:val="Table Grid"/>
    <w:basedOn w:val="Tabelanormal"/>
    <w:uiPriority w:val="59"/>
    <w:rsid w:val="0028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710667"/>
  </w:style>
  <w:style w:type="paragraph" w:styleId="Textodebalo">
    <w:name w:val="Balloon Text"/>
    <w:basedOn w:val="Normal"/>
    <w:link w:val="TextodebaloChar"/>
    <w:uiPriority w:val="99"/>
    <w:semiHidden/>
    <w:unhideWhenUsed/>
    <w:rsid w:val="0071066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106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06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153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A7E"/>
    <w:pPr>
      <w:ind w:left="708"/>
    </w:pPr>
    <w:rPr>
      <w:sz w:val="24"/>
      <w:szCs w:val="24"/>
    </w:rPr>
  </w:style>
  <w:style w:type="character" w:customStyle="1" w:styleId="Ttulo1Char">
    <w:name w:val="Título 1 Char"/>
    <w:link w:val="Ttulo1"/>
    <w:rsid w:val="006A341D"/>
    <w:rPr>
      <w:sz w:val="28"/>
    </w:rPr>
  </w:style>
  <w:style w:type="paragraph" w:customStyle="1" w:styleId="ecxmsonormal">
    <w:name w:val="ecxmsonormal"/>
    <w:basedOn w:val="Normal"/>
    <w:rsid w:val="00EF5166"/>
    <w:pPr>
      <w:spacing w:after="324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1E655E"/>
  </w:style>
  <w:style w:type="character" w:styleId="Forte">
    <w:name w:val="Strong"/>
    <w:basedOn w:val="Fontepargpadro"/>
    <w:uiPriority w:val="22"/>
    <w:qFormat/>
    <w:rsid w:val="009911B6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69078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907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Cd3uHUPY1ykMCvR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ceplac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RCd3uHUPY1ykMCvR7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49F4-5F11-4DFB-ABCE-B01440CB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1772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Material</vt:lpstr>
    </vt:vector>
  </TitlesOfParts>
  <Company>UNIPLAC</Company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Material</dc:title>
  <dc:subject/>
  <dc:creator>UNIPLAC</dc:creator>
  <cp:keywords/>
  <dc:description/>
  <cp:lastModifiedBy>Lizia Lenza Campos</cp:lastModifiedBy>
  <cp:revision>5</cp:revision>
  <cp:lastPrinted>2021-09-03T17:02:00Z</cp:lastPrinted>
  <dcterms:created xsi:type="dcterms:W3CDTF">2022-08-25T23:47:00Z</dcterms:created>
  <dcterms:modified xsi:type="dcterms:W3CDTF">2022-09-19T21:01:00Z</dcterms:modified>
</cp:coreProperties>
</file>