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6C016" w14:textId="207BD67A" w:rsidR="00016ADC" w:rsidRPr="00490478" w:rsidRDefault="00492B7C" w:rsidP="0005473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90478">
        <w:rPr>
          <w:rFonts w:ascii="Arial" w:hAnsi="Arial" w:cs="Arial"/>
          <w:b/>
          <w:sz w:val="28"/>
          <w:szCs w:val="28"/>
        </w:rPr>
        <w:t>NÚCLEO DE INICIAÇÃO CIENTÍFICA E EXTENSÃO</w:t>
      </w:r>
    </w:p>
    <w:p w14:paraId="49DFD080" w14:textId="2A4E9199" w:rsidR="00492B7C" w:rsidRDefault="00492B7C" w:rsidP="0005473A">
      <w:pPr>
        <w:spacing w:line="360" w:lineRule="auto"/>
        <w:jc w:val="center"/>
        <w:rPr>
          <w:sz w:val="24"/>
          <w:szCs w:val="24"/>
        </w:rPr>
      </w:pPr>
    </w:p>
    <w:p w14:paraId="2B2A2A06" w14:textId="2D1B75AC" w:rsidR="00492B7C" w:rsidRDefault="00492B7C" w:rsidP="00492B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8"/>
          <w:szCs w:val="48"/>
        </w:rPr>
      </w:pPr>
    </w:p>
    <w:p w14:paraId="117E16C3" w14:textId="2D3BF110" w:rsidR="00490478" w:rsidRDefault="00490478" w:rsidP="00492B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8"/>
          <w:szCs w:val="48"/>
        </w:rPr>
      </w:pPr>
    </w:p>
    <w:p w14:paraId="6F9BAB75" w14:textId="420D8DA2" w:rsidR="00490478" w:rsidRDefault="00490478" w:rsidP="00492B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8"/>
          <w:szCs w:val="48"/>
        </w:rPr>
      </w:pPr>
    </w:p>
    <w:p w14:paraId="1CFF4982" w14:textId="08B3C8E9" w:rsidR="00490478" w:rsidRDefault="00490478" w:rsidP="00492B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8"/>
          <w:szCs w:val="48"/>
        </w:rPr>
      </w:pPr>
    </w:p>
    <w:p w14:paraId="742F4D76" w14:textId="55BB9842" w:rsidR="00490478" w:rsidRDefault="00490478" w:rsidP="00492B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8"/>
          <w:szCs w:val="48"/>
        </w:rPr>
      </w:pPr>
    </w:p>
    <w:p w14:paraId="18CD0780" w14:textId="0CA58615" w:rsidR="00490478" w:rsidRDefault="00490478" w:rsidP="00492B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8"/>
          <w:szCs w:val="48"/>
        </w:rPr>
      </w:pPr>
    </w:p>
    <w:p w14:paraId="4515792B" w14:textId="77777777" w:rsidR="00490478" w:rsidRDefault="00490478" w:rsidP="00492B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8"/>
          <w:szCs w:val="48"/>
        </w:rPr>
      </w:pPr>
    </w:p>
    <w:p w14:paraId="797EBD23" w14:textId="77777777" w:rsidR="00873A46" w:rsidRPr="00873A46" w:rsidRDefault="00873A46" w:rsidP="00873A46">
      <w:pPr>
        <w:spacing w:before="84"/>
        <w:ind w:left="430" w:right="442"/>
        <w:jc w:val="center"/>
        <w:rPr>
          <w:rFonts w:ascii="Arial" w:hAnsi="Arial" w:cs="Arial"/>
          <w:b/>
          <w:sz w:val="28"/>
          <w:szCs w:val="28"/>
        </w:rPr>
      </w:pPr>
      <w:r w:rsidRPr="00873A46">
        <w:rPr>
          <w:rFonts w:ascii="Arial" w:hAnsi="Arial" w:cs="Arial"/>
          <w:b/>
          <w:sz w:val="28"/>
          <w:szCs w:val="28"/>
        </w:rPr>
        <w:t>REGULAMENTO DE MONITORIA</w:t>
      </w:r>
    </w:p>
    <w:p w14:paraId="539DF784" w14:textId="77777777" w:rsidR="00492B7C" w:rsidRPr="00873A46" w:rsidRDefault="00492B7C" w:rsidP="00492B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8"/>
          <w:szCs w:val="48"/>
        </w:rPr>
      </w:pPr>
    </w:p>
    <w:p w14:paraId="6E2D5BF7" w14:textId="77777777" w:rsidR="00492B7C" w:rsidRDefault="00492B7C" w:rsidP="00492B7C">
      <w:pPr>
        <w:pStyle w:val="Corpodetexto2"/>
        <w:jc w:val="both"/>
        <w:rPr>
          <w:rFonts w:ascii="Arial" w:hAnsi="Arial" w:cs="Arial"/>
          <w:sz w:val="48"/>
          <w:szCs w:val="48"/>
          <w:lang w:val="pt-BR"/>
        </w:rPr>
      </w:pPr>
    </w:p>
    <w:p w14:paraId="5D2E0AD7" w14:textId="77777777" w:rsidR="00492B7C" w:rsidRPr="00EA1586" w:rsidRDefault="00492B7C" w:rsidP="00492B7C">
      <w:pPr>
        <w:pStyle w:val="Corpodetexto2"/>
        <w:jc w:val="both"/>
        <w:rPr>
          <w:rFonts w:ascii="Arial" w:hAnsi="Arial" w:cs="Arial"/>
          <w:sz w:val="48"/>
          <w:szCs w:val="48"/>
          <w:lang w:val="pt-BR"/>
        </w:rPr>
      </w:pPr>
    </w:p>
    <w:p w14:paraId="4A62BA8A" w14:textId="77777777" w:rsidR="00492B7C" w:rsidRDefault="00492B7C" w:rsidP="00492B7C">
      <w:pPr>
        <w:pStyle w:val="Corpodetexto2"/>
        <w:jc w:val="both"/>
        <w:rPr>
          <w:rFonts w:ascii="Arial" w:hAnsi="Arial" w:cs="Arial"/>
          <w:sz w:val="48"/>
          <w:szCs w:val="48"/>
          <w:lang w:val="pt-BR"/>
        </w:rPr>
      </w:pPr>
    </w:p>
    <w:p w14:paraId="489B1134" w14:textId="77777777" w:rsidR="00492B7C" w:rsidRDefault="00492B7C" w:rsidP="00492B7C">
      <w:pPr>
        <w:pStyle w:val="Corpodetexto2"/>
        <w:pBdr>
          <w:bottom w:val="single" w:sz="12" w:space="1" w:color="FFFFFF"/>
        </w:pBdr>
        <w:jc w:val="both"/>
        <w:rPr>
          <w:rFonts w:ascii="Arial" w:hAnsi="Arial" w:cs="Arial"/>
          <w:sz w:val="48"/>
          <w:szCs w:val="48"/>
          <w:lang w:val="pt-BR"/>
        </w:rPr>
      </w:pPr>
    </w:p>
    <w:p w14:paraId="7FEFE642" w14:textId="77777777" w:rsidR="00492B7C" w:rsidRDefault="00492B7C" w:rsidP="00492B7C">
      <w:pPr>
        <w:jc w:val="both"/>
        <w:rPr>
          <w:rFonts w:ascii="Arial" w:hAnsi="Arial" w:cs="Arial"/>
        </w:rPr>
      </w:pPr>
    </w:p>
    <w:p w14:paraId="3161612C" w14:textId="77777777" w:rsidR="00492B7C" w:rsidRDefault="00492B7C" w:rsidP="00492B7C">
      <w:pPr>
        <w:jc w:val="both"/>
        <w:rPr>
          <w:rFonts w:ascii="Arial" w:hAnsi="Arial" w:cs="Arial"/>
        </w:rPr>
      </w:pPr>
    </w:p>
    <w:p w14:paraId="7FD99DBC" w14:textId="77777777" w:rsidR="00492B7C" w:rsidRDefault="00492B7C" w:rsidP="00492B7C">
      <w:pPr>
        <w:jc w:val="both"/>
        <w:rPr>
          <w:rFonts w:ascii="Arial" w:hAnsi="Arial" w:cs="Arial"/>
        </w:rPr>
      </w:pPr>
    </w:p>
    <w:p w14:paraId="5A8543CF" w14:textId="77777777" w:rsidR="00492B7C" w:rsidRDefault="00492B7C" w:rsidP="00492B7C">
      <w:pPr>
        <w:jc w:val="both"/>
        <w:rPr>
          <w:rFonts w:ascii="Arial" w:hAnsi="Arial" w:cs="Arial"/>
        </w:rPr>
      </w:pPr>
    </w:p>
    <w:p w14:paraId="4587489F" w14:textId="77777777" w:rsidR="00492B7C" w:rsidRDefault="00492B7C" w:rsidP="00492B7C">
      <w:pPr>
        <w:pStyle w:val="Corpodetexto"/>
        <w:widowControl w:val="0"/>
        <w:jc w:val="center"/>
        <w:rPr>
          <w:rFonts w:ascii="Arial" w:hAnsi="Arial" w:cs="Arial"/>
          <w:szCs w:val="24"/>
          <w:lang w:val="pt-BR"/>
        </w:rPr>
      </w:pPr>
      <w:r w:rsidRPr="003E6B4E">
        <w:rPr>
          <w:rFonts w:ascii="Arial" w:hAnsi="Arial" w:cs="Arial"/>
          <w:szCs w:val="24"/>
        </w:rPr>
        <w:t>Gama</w:t>
      </w:r>
      <w:r>
        <w:rPr>
          <w:rFonts w:ascii="Arial" w:hAnsi="Arial" w:cs="Arial"/>
          <w:szCs w:val="24"/>
          <w:lang w:val="pt-BR"/>
        </w:rPr>
        <w:t>,</w:t>
      </w:r>
      <w:r w:rsidRPr="003E6B4E">
        <w:rPr>
          <w:rFonts w:ascii="Arial" w:hAnsi="Arial" w:cs="Arial"/>
          <w:szCs w:val="24"/>
        </w:rPr>
        <w:t xml:space="preserve"> DF</w:t>
      </w:r>
      <w:r>
        <w:rPr>
          <w:rFonts w:ascii="Arial" w:hAnsi="Arial" w:cs="Arial"/>
          <w:szCs w:val="24"/>
          <w:lang w:val="pt-BR"/>
        </w:rPr>
        <w:t>.</w:t>
      </w:r>
    </w:p>
    <w:p w14:paraId="71F9CF3B" w14:textId="6ECD77A8" w:rsidR="00492B7C" w:rsidRPr="003E6B4E" w:rsidRDefault="00492B7C" w:rsidP="00492B7C">
      <w:pPr>
        <w:pStyle w:val="Corpodetexto"/>
        <w:widowControl w:val="0"/>
        <w:jc w:val="center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202</w:t>
      </w:r>
      <w:r w:rsidR="00490478">
        <w:rPr>
          <w:rFonts w:ascii="Arial" w:hAnsi="Arial" w:cs="Arial"/>
          <w:szCs w:val="24"/>
          <w:lang w:val="pt-BR"/>
        </w:rPr>
        <w:t>1</w:t>
      </w:r>
    </w:p>
    <w:p w14:paraId="178FF19D" w14:textId="77777777" w:rsidR="00492B7C" w:rsidRPr="00D03296" w:rsidRDefault="00492B7C" w:rsidP="00492B7C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br w:type="page"/>
      </w:r>
      <w:bookmarkStart w:id="0" w:name="_Toc413149175"/>
      <w:bookmarkStart w:id="1" w:name="_Toc413149222"/>
    </w:p>
    <w:p w14:paraId="0834CC29" w14:textId="77777777" w:rsidR="00492B7C" w:rsidRDefault="00492B7C" w:rsidP="00492B7C">
      <w:pPr>
        <w:jc w:val="both"/>
        <w:rPr>
          <w:rFonts w:ascii="Arial" w:hAnsi="Arial" w:cs="Arial"/>
          <w:sz w:val="24"/>
          <w:szCs w:val="24"/>
        </w:rPr>
      </w:pPr>
    </w:p>
    <w:p w14:paraId="6C88F63E" w14:textId="77777777" w:rsidR="00492B7C" w:rsidRDefault="00492B7C" w:rsidP="00492B7C">
      <w:pPr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14:paraId="39F992BC" w14:textId="77777777" w:rsidR="00873A46" w:rsidRPr="00873A46" w:rsidRDefault="00873A46" w:rsidP="00873A46">
      <w:pPr>
        <w:jc w:val="center"/>
        <w:rPr>
          <w:rFonts w:ascii="Arial" w:hAnsi="Arial" w:cs="Arial"/>
          <w:b/>
          <w:sz w:val="28"/>
          <w:szCs w:val="28"/>
        </w:rPr>
      </w:pPr>
      <w:r w:rsidRPr="00873A46">
        <w:rPr>
          <w:rFonts w:ascii="Arial" w:hAnsi="Arial" w:cs="Arial"/>
          <w:b/>
          <w:sz w:val="28"/>
          <w:szCs w:val="28"/>
        </w:rPr>
        <w:t>SUMÁRIO</w:t>
      </w:r>
    </w:p>
    <w:p w14:paraId="50E604DF" w14:textId="77777777" w:rsidR="00873A46" w:rsidRPr="00873A46" w:rsidRDefault="00873A46" w:rsidP="00873A46">
      <w:pPr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14:paraId="2355BC99" w14:textId="77777777" w:rsidR="00873A46" w:rsidRPr="00873A46" w:rsidRDefault="00873A46" w:rsidP="00873A46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14:paraId="2B310E67" w14:textId="77777777" w:rsidR="00873A46" w:rsidRPr="00873A46" w:rsidRDefault="00873A46" w:rsidP="00873A46">
      <w:pPr>
        <w:pStyle w:val="Sumrio1"/>
        <w:rPr>
          <w:rFonts w:ascii="Arial" w:hAnsi="Arial" w:cs="Arial"/>
          <w:b/>
          <w:bCs/>
          <w:caps/>
          <w:noProof/>
          <w:sz w:val="22"/>
          <w:szCs w:val="22"/>
        </w:rPr>
      </w:pPr>
      <w:r w:rsidRPr="00873A46">
        <w:rPr>
          <w:rFonts w:ascii="Arial" w:hAnsi="Arial" w:cs="Arial"/>
          <w:b/>
          <w:bCs/>
          <w:color w:val="000000"/>
          <w:kern w:val="36"/>
        </w:rPr>
        <w:fldChar w:fldCharType="begin"/>
      </w:r>
      <w:r w:rsidRPr="00873A46">
        <w:rPr>
          <w:rFonts w:ascii="Arial" w:hAnsi="Arial" w:cs="Arial"/>
          <w:color w:val="000000"/>
          <w:kern w:val="36"/>
        </w:rPr>
        <w:instrText xml:space="preserve"> TOC \o "1-3" \h \z \u </w:instrText>
      </w:r>
      <w:r w:rsidRPr="00873A46">
        <w:rPr>
          <w:rFonts w:ascii="Arial" w:hAnsi="Arial" w:cs="Arial"/>
          <w:b/>
          <w:bCs/>
          <w:color w:val="000000"/>
          <w:kern w:val="36"/>
        </w:rPr>
        <w:fldChar w:fldCharType="separate"/>
      </w:r>
      <w:hyperlink w:anchor="_Toc425874707" w:history="1">
        <w:r w:rsidRPr="00873A46">
          <w:rPr>
            <w:rStyle w:val="Hyperlink"/>
            <w:rFonts w:ascii="Arial" w:hAnsi="Arial" w:cs="Arial"/>
            <w:noProof/>
          </w:rPr>
          <w:t>TÍTULO I</w:t>
        </w:r>
        <w:r w:rsidRPr="00873A46">
          <w:rPr>
            <w:rFonts w:ascii="Arial" w:hAnsi="Arial" w:cs="Arial"/>
            <w:noProof/>
            <w:webHidden/>
          </w:rPr>
          <w:tab/>
        </w:r>
        <w:r w:rsidRPr="00873A46">
          <w:rPr>
            <w:rFonts w:ascii="Arial" w:hAnsi="Arial" w:cs="Arial"/>
            <w:noProof/>
            <w:webHidden/>
          </w:rPr>
          <w:fldChar w:fldCharType="begin"/>
        </w:r>
        <w:r w:rsidRPr="00873A46">
          <w:rPr>
            <w:rFonts w:ascii="Arial" w:hAnsi="Arial" w:cs="Arial"/>
            <w:noProof/>
            <w:webHidden/>
          </w:rPr>
          <w:instrText xml:space="preserve"> PAGEREF _Toc425874707 \h </w:instrText>
        </w:r>
        <w:r w:rsidRPr="00873A46">
          <w:rPr>
            <w:rFonts w:ascii="Arial" w:hAnsi="Arial" w:cs="Arial"/>
            <w:noProof/>
            <w:webHidden/>
          </w:rPr>
        </w:r>
        <w:r w:rsidRPr="00873A46">
          <w:rPr>
            <w:rFonts w:ascii="Arial" w:hAnsi="Arial" w:cs="Arial"/>
            <w:noProof/>
            <w:webHidden/>
          </w:rPr>
          <w:fldChar w:fldCharType="separate"/>
        </w:r>
        <w:r w:rsidRPr="00873A46">
          <w:rPr>
            <w:rFonts w:ascii="Arial" w:hAnsi="Arial" w:cs="Arial"/>
            <w:noProof/>
            <w:webHidden/>
          </w:rPr>
          <w:t>3</w:t>
        </w:r>
        <w:r w:rsidRPr="00873A46">
          <w:rPr>
            <w:rFonts w:ascii="Arial" w:hAnsi="Arial" w:cs="Arial"/>
            <w:noProof/>
            <w:webHidden/>
          </w:rPr>
          <w:fldChar w:fldCharType="end"/>
        </w:r>
      </w:hyperlink>
    </w:p>
    <w:p w14:paraId="14025093" w14:textId="77777777" w:rsidR="00873A46" w:rsidRPr="00873A46" w:rsidRDefault="00873A46" w:rsidP="00873A46">
      <w:pPr>
        <w:pStyle w:val="Sumrio1"/>
        <w:rPr>
          <w:rFonts w:ascii="Arial" w:hAnsi="Arial" w:cs="Arial"/>
          <w:b/>
          <w:bCs/>
          <w:caps/>
          <w:noProof/>
          <w:sz w:val="22"/>
          <w:szCs w:val="22"/>
        </w:rPr>
      </w:pPr>
      <w:hyperlink w:anchor="_Toc425874708" w:history="1">
        <w:r w:rsidRPr="00873A46">
          <w:rPr>
            <w:rStyle w:val="Hyperlink"/>
            <w:rFonts w:ascii="Arial" w:hAnsi="Arial" w:cs="Arial"/>
            <w:noProof/>
          </w:rPr>
          <w:t>DA DEFINIÇÃO E DOS OBJETIVOS</w:t>
        </w:r>
        <w:r w:rsidRPr="00873A46">
          <w:rPr>
            <w:rFonts w:ascii="Arial" w:hAnsi="Arial" w:cs="Arial"/>
            <w:noProof/>
            <w:webHidden/>
          </w:rPr>
          <w:tab/>
        </w:r>
        <w:r w:rsidRPr="00873A46">
          <w:rPr>
            <w:rFonts w:ascii="Arial" w:hAnsi="Arial" w:cs="Arial"/>
            <w:noProof/>
            <w:webHidden/>
          </w:rPr>
          <w:fldChar w:fldCharType="begin"/>
        </w:r>
        <w:r w:rsidRPr="00873A46">
          <w:rPr>
            <w:rFonts w:ascii="Arial" w:hAnsi="Arial" w:cs="Arial"/>
            <w:noProof/>
            <w:webHidden/>
          </w:rPr>
          <w:instrText xml:space="preserve"> PAGEREF _Toc425874708 \h </w:instrText>
        </w:r>
        <w:r w:rsidRPr="00873A46">
          <w:rPr>
            <w:rFonts w:ascii="Arial" w:hAnsi="Arial" w:cs="Arial"/>
            <w:noProof/>
            <w:webHidden/>
          </w:rPr>
        </w:r>
        <w:r w:rsidRPr="00873A46">
          <w:rPr>
            <w:rFonts w:ascii="Arial" w:hAnsi="Arial" w:cs="Arial"/>
            <w:noProof/>
            <w:webHidden/>
          </w:rPr>
          <w:fldChar w:fldCharType="separate"/>
        </w:r>
        <w:r w:rsidRPr="00873A46">
          <w:rPr>
            <w:rFonts w:ascii="Arial" w:hAnsi="Arial" w:cs="Arial"/>
            <w:noProof/>
            <w:webHidden/>
          </w:rPr>
          <w:t>3</w:t>
        </w:r>
        <w:r w:rsidRPr="00873A46">
          <w:rPr>
            <w:rFonts w:ascii="Arial" w:hAnsi="Arial" w:cs="Arial"/>
            <w:noProof/>
            <w:webHidden/>
          </w:rPr>
          <w:fldChar w:fldCharType="end"/>
        </w:r>
      </w:hyperlink>
    </w:p>
    <w:p w14:paraId="37D9D1FF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09" w:history="1">
        <w:r w:rsidRPr="00873A46">
          <w:rPr>
            <w:rStyle w:val="Hyperlink"/>
            <w:b/>
            <w:noProof/>
          </w:rPr>
          <w:t>CAPITULO I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_Toc425874709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3</w:t>
        </w:r>
        <w:r w:rsidRPr="00873A46">
          <w:rPr>
            <w:noProof/>
            <w:webHidden/>
          </w:rPr>
          <w:fldChar w:fldCharType="end"/>
        </w:r>
      </w:hyperlink>
    </w:p>
    <w:p w14:paraId="3A59FF20" w14:textId="77777777" w:rsidR="00873A46" w:rsidRPr="00873A46" w:rsidRDefault="00873A46" w:rsidP="00873A46">
      <w:pPr>
        <w:pStyle w:val="Sumrio1"/>
        <w:rPr>
          <w:rFonts w:ascii="Arial" w:hAnsi="Arial" w:cs="Arial"/>
          <w:b/>
          <w:bCs/>
          <w:caps/>
          <w:noProof/>
          <w:sz w:val="22"/>
          <w:szCs w:val="22"/>
        </w:rPr>
      </w:pPr>
      <w:hyperlink w:anchor="_Toc425874710" w:history="1">
        <w:r w:rsidRPr="00873A46">
          <w:rPr>
            <w:rStyle w:val="Hyperlink"/>
            <w:rFonts w:ascii="Arial" w:hAnsi="Arial" w:cs="Arial"/>
            <w:noProof/>
          </w:rPr>
          <w:t>DA DEFINIÇÃO</w:t>
        </w:r>
        <w:r w:rsidRPr="00873A46">
          <w:rPr>
            <w:rFonts w:ascii="Arial" w:hAnsi="Arial" w:cs="Arial"/>
            <w:noProof/>
            <w:webHidden/>
          </w:rPr>
          <w:tab/>
        </w:r>
        <w:r w:rsidRPr="00873A46">
          <w:rPr>
            <w:rFonts w:ascii="Arial" w:hAnsi="Arial" w:cs="Arial"/>
            <w:noProof/>
            <w:webHidden/>
          </w:rPr>
          <w:fldChar w:fldCharType="begin"/>
        </w:r>
        <w:r w:rsidRPr="00873A46">
          <w:rPr>
            <w:rFonts w:ascii="Arial" w:hAnsi="Arial" w:cs="Arial"/>
            <w:noProof/>
            <w:webHidden/>
          </w:rPr>
          <w:instrText xml:space="preserve"> PAGEREF _Toc425874710 \h </w:instrText>
        </w:r>
        <w:r w:rsidRPr="00873A46">
          <w:rPr>
            <w:rFonts w:ascii="Arial" w:hAnsi="Arial" w:cs="Arial"/>
            <w:noProof/>
            <w:webHidden/>
          </w:rPr>
        </w:r>
        <w:r w:rsidRPr="00873A46">
          <w:rPr>
            <w:rFonts w:ascii="Arial" w:hAnsi="Arial" w:cs="Arial"/>
            <w:noProof/>
            <w:webHidden/>
          </w:rPr>
          <w:fldChar w:fldCharType="separate"/>
        </w:r>
        <w:r w:rsidRPr="00873A46">
          <w:rPr>
            <w:rFonts w:ascii="Arial" w:hAnsi="Arial" w:cs="Arial"/>
            <w:noProof/>
            <w:webHidden/>
          </w:rPr>
          <w:t>3</w:t>
        </w:r>
        <w:r w:rsidRPr="00873A46">
          <w:rPr>
            <w:rFonts w:ascii="Arial" w:hAnsi="Arial" w:cs="Arial"/>
            <w:noProof/>
            <w:webHidden/>
          </w:rPr>
          <w:fldChar w:fldCharType="end"/>
        </w:r>
      </w:hyperlink>
    </w:p>
    <w:p w14:paraId="299D4026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11" w:history="1">
        <w:r w:rsidRPr="00873A46">
          <w:rPr>
            <w:rStyle w:val="Hyperlink"/>
            <w:b/>
            <w:noProof/>
          </w:rPr>
          <w:t>CAPITULO II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_Toc425874711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4</w:t>
        </w:r>
        <w:r w:rsidRPr="00873A46">
          <w:rPr>
            <w:noProof/>
            <w:webHidden/>
          </w:rPr>
          <w:fldChar w:fldCharType="end"/>
        </w:r>
      </w:hyperlink>
    </w:p>
    <w:p w14:paraId="10B2BD43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12" w:history="1">
        <w:r w:rsidRPr="00873A46">
          <w:rPr>
            <w:rStyle w:val="Hyperlink"/>
            <w:b/>
            <w:noProof/>
          </w:rPr>
          <w:t>DOS OBJETIVOS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_Toc425874712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4</w:t>
        </w:r>
        <w:r w:rsidRPr="00873A46">
          <w:rPr>
            <w:noProof/>
            <w:webHidden/>
          </w:rPr>
          <w:fldChar w:fldCharType="end"/>
        </w:r>
      </w:hyperlink>
    </w:p>
    <w:p w14:paraId="34136372" w14:textId="77777777" w:rsidR="00873A46" w:rsidRPr="00873A46" w:rsidRDefault="00873A46" w:rsidP="00873A46">
      <w:pPr>
        <w:pStyle w:val="Sumrio1"/>
        <w:rPr>
          <w:rFonts w:ascii="Arial" w:hAnsi="Arial" w:cs="Arial"/>
          <w:b/>
          <w:bCs/>
          <w:caps/>
          <w:noProof/>
          <w:sz w:val="22"/>
          <w:szCs w:val="22"/>
        </w:rPr>
      </w:pPr>
      <w:hyperlink w:anchor="_Toc425874713" w:history="1">
        <w:r w:rsidRPr="00873A46">
          <w:rPr>
            <w:rStyle w:val="Hyperlink"/>
            <w:rFonts w:ascii="Arial" w:hAnsi="Arial" w:cs="Arial"/>
            <w:noProof/>
          </w:rPr>
          <w:t>TÍTULO II</w:t>
        </w:r>
        <w:r w:rsidRPr="00873A46">
          <w:rPr>
            <w:rFonts w:ascii="Arial" w:hAnsi="Arial" w:cs="Arial"/>
            <w:noProof/>
            <w:webHidden/>
          </w:rPr>
          <w:tab/>
        </w:r>
        <w:r w:rsidRPr="00873A46">
          <w:rPr>
            <w:rFonts w:ascii="Arial" w:hAnsi="Arial" w:cs="Arial"/>
            <w:noProof/>
            <w:webHidden/>
          </w:rPr>
          <w:fldChar w:fldCharType="begin"/>
        </w:r>
        <w:r w:rsidRPr="00873A46">
          <w:rPr>
            <w:rFonts w:ascii="Arial" w:hAnsi="Arial" w:cs="Arial"/>
            <w:noProof/>
            <w:webHidden/>
          </w:rPr>
          <w:instrText xml:space="preserve"> PAGEREF _Toc425874713 \h </w:instrText>
        </w:r>
        <w:r w:rsidRPr="00873A46">
          <w:rPr>
            <w:rFonts w:ascii="Arial" w:hAnsi="Arial" w:cs="Arial"/>
            <w:noProof/>
            <w:webHidden/>
          </w:rPr>
        </w:r>
        <w:r w:rsidRPr="00873A46">
          <w:rPr>
            <w:rFonts w:ascii="Arial" w:hAnsi="Arial" w:cs="Arial"/>
            <w:noProof/>
            <w:webHidden/>
          </w:rPr>
          <w:fldChar w:fldCharType="separate"/>
        </w:r>
        <w:r w:rsidRPr="00873A46">
          <w:rPr>
            <w:rFonts w:ascii="Arial" w:hAnsi="Arial" w:cs="Arial"/>
            <w:noProof/>
            <w:webHidden/>
          </w:rPr>
          <w:t>4</w:t>
        </w:r>
        <w:r w:rsidRPr="00873A46">
          <w:rPr>
            <w:rFonts w:ascii="Arial" w:hAnsi="Arial" w:cs="Arial"/>
            <w:noProof/>
            <w:webHidden/>
          </w:rPr>
          <w:fldChar w:fldCharType="end"/>
        </w:r>
      </w:hyperlink>
    </w:p>
    <w:p w14:paraId="66DAD76A" w14:textId="77777777" w:rsidR="00873A46" w:rsidRPr="00873A46" w:rsidRDefault="00873A46" w:rsidP="00873A46">
      <w:pPr>
        <w:pStyle w:val="Sumrio1"/>
        <w:rPr>
          <w:rFonts w:ascii="Arial" w:hAnsi="Arial" w:cs="Arial"/>
          <w:b/>
          <w:bCs/>
          <w:caps/>
          <w:noProof/>
          <w:sz w:val="22"/>
          <w:szCs w:val="22"/>
        </w:rPr>
      </w:pPr>
      <w:hyperlink w:anchor="_Toc425874714" w:history="1">
        <w:r w:rsidRPr="00873A46">
          <w:rPr>
            <w:rStyle w:val="Hyperlink"/>
            <w:rFonts w:ascii="Arial" w:hAnsi="Arial" w:cs="Arial"/>
            <w:noProof/>
          </w:rPr>
          <w:t>DA ORGANIZAÇÃO E FUNCIONAMENTO DO PROGRAMA</w:t>
        </w:r>
        <w:r w:rsidRPr="00873A46">
          <w:rPr>
            <w:rFonts w:ascii="Arial" w:hAnsi="Arial" w:cs="Arial"/>
            <w:noProof/>
            <w:webHidden/>
          </w:rPr>
          <w:tab/>
        </w:r>
        <w:r w:rsidRPr="00873A46">
          <w:rPr>
            <w:rFonts w:ascii="Arial" w:hAnsi="Arial" w:cs="Arial"/>
            <w:noProof/>
            <w:webHidden/>
          </w:rPr>
          <w:fldChar w:fldCharType="begin"/>
        </w:r>
        <w:r w:rsidRPr="00873A46">
          <w:rPr>
            <w:rFonts w:ascii="Arial" w:hAnsi="Arial" w:cs="Arial"/>
            <w:noProof/>
            <w:webHidden/>
          </w:rPr>
          <w:instrText xml:space="preserve"> PAGEREF _Toc425874714 \h </w:instrText>
        </w:r>
        <w:r w:rsidRPr="00873A46">
          <w:rPr>
            <w:rFonts w:ascii="Arial" w:hAnsi="Arial" w:cs="Arial"/>
            <w:noProof/>
            <w:webHidden/>
          </w:rPr>
        </w:r>
        <w:r w:rsidRPr="00873A46">
          <w:rPr>
            <w:rFonts w:ascii="Arial" w:hAnsi="Arial" w:cs="Arial"/>
            <w:noProof/>
            <w:webHidden/>
          </w:rPr>
          <w:fldChar w:fldCharType="separate"/>
        </w:r>
        <w:r w:rsidRPr="00873A46">
          <w:rPr>
            <w:rFonts w:ascii="Arial" w:hAnsi="Arial" w:cs="Arial"/>
            <w:noProof/>
            <w:webHidden/>
          </w:rPr>
          <w:t>4</w:t>
        </w:r>
        <w:r w:rsidRPr="00873A46">
          <w:rPr>
            <w:rFonts w:ascii="Arial" w:hAnsi="Arial" w:cs="Arial"/>
            <w:noProof/>
            <w:webHidden/>
          </w:rPr>
          <w:fldChar w:fldCharType="end"/>
        </w:r>
      </w:hyperlink>
    </w:p>
    <w:p w14:paraId="7486F6E4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15" w:history="1">
        <w:r w:rsidRPr="00873A46">
          <w:rPr>
            <w:rStyle w:val="Hyperlink"/>
            <w:b/>
            <w:noProof/>
          </w:rPr>
          <w:t>CAPÍTULO I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_Toc425874715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4</w:t>
        </w:r>
        <w:r w:rsidRPr="00873A46">
          <w:rPr>
            <w:noProof/>
            <w:webHidden/>
          </w:rPr>
          <w:fldChar w:fldCharType="end"/>
        </w:r>
      </w:hyperlink>
    </w:p>
    <w:p w14:paraId="78BA6C8E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16" w:history="1">
        <w:r w:rsidRPr="00873A46">
          <w:rPr>
            <w:rStyle w:val="Hyperlink"/>
            <w:b/>
            <w:noProof/>
          </w:rPr>
          <w:t>DA ABERTURA DE VAGAS DE MONITORIA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_Toc425874716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4</w:t>
        </w:r>
        <w:r w:rsidRPr="00873A46">
          <w:rPr>
            <w:noProof/>
            <w:webHidden/>
          </w:rPr>
          <w:fldChar w:fldCharType="end"/>
        </w:r>
      </w:hyperlink>
    </w:p>
    <w:p w14:paraId="22E37ACD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17" w:history="1">
        <w:r w:rsidRPr="00873A46">
          <w:rPr>
            <w:rStyle w:val="Hyperlink"/>
            <w:b/>
            <w:noProof/>
          </w:rPr>
          <w:t>CAPÍTULO II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_Toc425874717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5</w:t>
        </w:r>
        <w:r w:rsidRPr="00873A46">
          <w:rPr>
            <w:noProof/>
            <w:webHidden/>
          </w:rPr>
          <w:fldChar w:fldCharType="end"/>
        </w:r>
      </w:hyperlink>
    </w:p>
    <w:p w14:paraId="0BEABDA7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18" w:history="1">
        <w:r w:rsidRPr="00873A46">
          <w:rPr>
            <w:rStyle w:val="Hyperlink"/>
            <w:b/>
            <w:noProof/>
          </w:rPr>
          <w:t>DO PROCESSO SELETIVO DE MONITORES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_Toc425874718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5</w:t>
        </w:r>
        <w:r w:rsidRPr="00873A46">
          <w:rPr>
            <w:noProof/>
            <w:webHidden/>
          </w:rPr>
          <w:fldChar w:fldCharType="end"/>
        </w:r>
      </w:hyperlink>
    </w:p>
    <w:p w14:paraId="477A6577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19" w:history="1">
        <w:r w:rsidRPr="00873A46">
          <w:rPr>
            <w:rStyle w:val="Hyperlink"/>
            <w:b/>
            <w:noProof/>
          </w:rPr>
          <w:t>CAPÍTULO III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_Toc425874719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6</w:t>
        </w:r>
        <w:r w:rsidRPr="00873A46">
          <w:rPr>
            <w:noProof/>
            <w:webHidden/>
          </w:rPr>
          <w:fldChar w:fldCharType="end"/>
        </w:r>
      </w:hyperlink>
    </w:p>
    <w:p w14:paraId="3D93701B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20" w:history="1">
        <w:r w:rsidRPr="00873A46">
          <w:rPr>
            <w:rStyle w:val="Hyperlink"/>
            <w:b/>
            <w:noProof/>
          </w:rPr>
          <w:t>DA DURAÇÃO E DA CARGA HORÁRIA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_Toc425874720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6</w:t>
        </w:r>
        <w:r w:rsidRPr="00873A46">
          <w:rPr>
            <w:noProof/>
            <w:webHidden/>
          </w:rPr>
          <w:fldChar w:fldCharType="end"/>
        </w:r>
      </w:hyperlink>
    </w:p>
    <w:p w14:paraId="5C408889" w14:textId="77777777" w:rsidR="00873A46" w:rsidRPr="00873A46" w:rsidRDefault="00873A46" w:rsidP="00873A46">
      <w:pPr>
        <w:pStyle w:val="Sumrio1"/>
        <w:rPr>
          <w:rFonts w:ascii="Arial" w:hAnsi="Arial" w:cs="Arial"/>
          <w:b/>
          <w:bCs/>
          <w:caps/>
          <w:noProof/>
          <w:sz w:val="22"/>
          <w:szCs w:val="22"/>
        </w:rPr>
      </w:pPr>
      <w:hyperlink w:anchor="_Toc425874721" w:history="1">
        <w:r w:rsidRPr="00873A46">
          <w:rPr>
            <w:rStyle w:val="Hyperlink"/>
            <w:rFonts w:ascii="Arial" w:hAnsi="Arial" w:cs="Arial"/>
            <w:noProof/>
          </w:rPr>
          <w:t>TÍTULO III</w:t>
        </w:r>
        <w:r w:rsidRPr="00873A46">
          <w:rPr>
            <w:rFonts w:ascii="Arial" w:hAnsi="Arial" w:cs="Arial"/>
            <w:noProof/>
            <w:webHidden/>
          </w:rPr>
          <w:tab/>
        </w:r>
        <w:r w:rsidRPr="00873A46">
          <w:rPr>
            <w:rFonts w:ascii="Arial" w:hAnsi="Arial" w:cs="Arial"/>
            <w:noProof/>
            <w:webHidden/>
          </w:rPr>
          <w:fldChar w:fldCharType="begin"/>
        </w:r>
        <w:r w:rsidRPr="00873A46">
          <w:rPr>
            <w:rFonts w:ascii="Arial" w:hAnsi="Arial" w:cs="Arial"/>
            <w:noProof/>
            <w:webHidden/>
          </w:rPr>
          <w:instrText xml:space="preserve"> PAGEREF _Toc425874721 \h </w:instrText>
        </w:r>
        <w:r w:rsidRPr="00873A46">
          <w:rPr>
            <w:rFonts w:ascii="Arial" w:hAnsi="Arial" w:cs="Arial"/>
            <w:noProof/>
            <w:webHidden/>
          </w:rPr>
        </w:r>
        <w:r w:rsidRPr="00873A46">
          <w:rPr>
            <w:rFonts w:ascii="Arial" w:hAnsi="Arial" w:cs="Arial"/>
            <w:noProof/>
            <w:webHidden/>
          </w:rPr>
          <w:fldChar w:fldCharType="separate"/>
        </w:r>
        <w:r w:rsidRPr="00873A46">
          <w:rPr>
            <w:rFonts w:ascii="Arial" w:hAnsi="Arial" w:cs="Arial"/>
            <w:noProof/>
            <w:webHidden/>
          </w:rPr>
          <w:t>7</w:t>
        </w:r>
        <w:r w:rsidRPr="00873A46">
          <w:rPr>
            <w:rFonts w:ascii="Arial" w:hAnsi="Arial" w:cs="Arial"/>
            <w:noProof/>
            <w:webHidden/>
          </w:rPr>
          <w:fldChar w:fldCharType="end"/>
        </w:r>
      </w:hyperlink>
    </w:p>
    <w:p w14:paraId="32C2C99C" w14:textId="77777777" w:rsidR="00873A46" w:rsidRPr="00873A46" w:rsidRDefault="00873A46" w:rsidP="00873A46">
      <w:pPr>
        <w:pStyle w:val="Sumrio1"/>
        <w:rPr>
          <w:rFonts w:ascii="Arial" w:hAnsi="Arial" w:cs="Arial"/>
          <w:b/>
          <w:bCs/>
          <w:caps/>
          <w:noProof/>
          <w:sz w:val="22"/>
          <w:szCs w:val="22"/>
        </w:rPr>
      </w:pPr>
      <w:hyperlink w:anchor="_Toc425874722" w:history="1">
        <w:r w:rsidRPr="00873A46">
          <w:rPr>
            <w:rStyle w:val="Hyperlink"/>
            <w:rFonts w:ascii="Arial" w:hAnsi="Arial" w:cs="Arial"/>
            <w:noProof/>
          </w:rPr>
          <w:t>DOS DEVERES E DIREITOS DO MONITOR</w:t>
        </w:r>
        <w:r w:rsidRPr="00873A46">
          <w:rPr>
            <w:rFonts w:ascii="Arial" w:hAnsi="Arial" w:cs="Arial"/>
            <w:noProof/>
            <w:webHidden/>
          </w:rPr>
          <w:tab/>
        </w:r>
        <w:r w:rsidRPr="00873A46">
          <w:rPr>
            <w:rFonts w:ascii="Arial" w:hAnsi="Arial" w:cs="Arial"/>
            <w:noProof/>
            <w:webHidden/>
          </w:rPr>
          <w:fldChar w:fldCharType="begin"/>
        </w:r>
        <w:r w:rsidRPr="00873A46">
          <w:rPr>
            <w:rFonts w:ascii="Arial" w:hAnsi="Arial" w:cs="Arial"/>
            <w:noProof/>
            <w:webHidden/>
          </w:rPr>
          <w:instrText xml:space="preserve"> PAGEREF _Toc425874722 \h </w:instrText>
        </w:r>
        <w:r w:rsidRPr="00873A46">
          <w:rPr>
            <w:rFonts w:ascii="Arial" w:hAnsi="Arial" w:cs="Arial"/>
            <w:noProof/>
            <w:webHidden/>
          </w:rPr>
        </w:r>
        <w:r w:rsidRPr="00873A46">
          <w:rPr>
            <w:rFonts w:ascii="Arial" w:hAnsi="Arial" w:cs="Arial"/>
            <w:noProof/>
            <w:webHidden/>
          </w:rPr>
          <w:fldChar w:fldCharType="separate"/>
        </w:r>
        <w:r w:rsidRPr="00873A46">
          <w:rPr>
            <w:rFonts w:ascii="Arial" w:hAnsi="Arial" w:cs="Arial"/>
            <w:noProof/>
            <w:webHidden/>
          </w:rPr>
          <w:t>7</w:t>
        </w:r>
        <w:r w:rsidRPr="00873A46">
          <w:rPr>
            <w:rFonts w:ascii="Arial" w:hAnsi="Arial" w:cs="Arial"/>
            <w:noProof/>
            <w:webHidden/>
          </w:rPr>
          <w:fldChar w:fldCharType="end"/>
        </w:r>
      </w:hyperlink>
    </w:p>
    <w:p w14:paraId="75BD3757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23" w:history="1">
        <w:r w:rsidRPr="00873A46">
          <w:rPr>
            <w:rStyle w:val="Hyperlink"/>
            <w:b/>
            <w:noProof/>
          </w:rPr>
          <w:t>CAPÍTULO I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_Toc425874723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7</w:t>
        </w:r>
        <w:r w:rsidRPr="00873A46">
          <w:rPr>
            <w:noProof/>
            <w:webHidden/>
          </w:rPr>
          <w:fldChar w:fldCharType="end"/>
        </w:r>
      </w:hyperlink>
    </w:p>
    <w:p w14:paraId="7701045B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24" w:history="1">
        <w:r w:rsidRPr="00873A46">
          <w:rPr>
            <w:rStyle w:val="Hyperlink"/>
            <w:b/>
            <w:noProof/>
          </w:rPr>
          <w:t>DOS DEVERES DO MONITOR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_Toc425874724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7</w:t>
        </w:r>
        <w:r w:rsidRPr="00873A46">
          <w:rPr>
            <w:noProof/>
            <w:webHidden/>
          </w:rPr>
          <w:fldChar w:fldCharType="end"/>
        </w:r>
      </w:hyperlink>
    </w:p>
    <w:p w14:paraId="7D110BB8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25" w:history="1">
        <w:r w:rsidRPr="00873A46">
          <w:rPr>
            <w:rStyle w:val="Hyperlink"/>
            <w:b/>
            <w:noProof/>
          </w:rPr>
          <w:t>CAPÍTULO II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_Toc425874725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7</w:t>
        </w:r>
        <w:r w:rsidRPr="00873A46">
          <w:rPr>
            <w:noProof/>
            <w:webHidden/>
          </w:rPr>
          <w:fldChar w:fldCharType="end"/>
        </w:r>
      </w:hyperlink>
    </w:p>
    <w:p w14:paraId="11FB8B02" w14:textId="77777777" w:rsidR="00873A46" w:rsidRPr="00873A46" w:rsidRDefault="00873A46" w:rsidP="00873A46">
      <w:pPr>
        <w:pStyle w:val="Sumrio2"/>
        <w:tabs>
          <w:tab w:val="right" w:leader="dot" w:pos="9395"/>
        </w:tabs>
        <w:rPr>
          <w:smallCaps/>
          <w:noProof/>
        </w:rPr>
      </w:pPr>
      <w:hyperlink w:anchor="_Toc425874726" w:history="1">
        <w:r w:rsidRPr="00873A46">
          <w:rPr>
            <w:rStyle w:val="Hyperlink"/>
            <w:b/>
            <w:noProof/>
          </w:rPr>
          <w:t>DO DIREITO DO MONITOR</w:t>
        </w:r>
        <w:r w:rsidRPr="00873A46">
          <w:rPr>
            <w:noProof/>
            <w:webHidden/>
          </w:rPr>
          <w:tab/>
        </w:r>
        <w:r w:rsidRPr="00873A46">
          <w:rPr>
            <w:noProof/>
            <w:webHidden/>
          </w:rPr>
          <w:fldChar w:fldCharType="begin"/>
        </w:r>
        <w:r w:rsidRPr="00873A46">
          <w:rPr>
            <w:noProof/>
            <w:webHidden/>
          </w:rPr>
          <w:instrText xml:space="preserve"> PAGEREF _Toc425874726 \h </w:instrText>
        </w:r>
        <w:r w:rsidRPr="00873A46">
          <w:rPr>
            <w:noProof/>
            <w:webHidden/>
          </w:rPr>
        </w:r>
        <w:r w:rsidRPr="00873A46">
          <w:rPr>
            <w:noProof/>
            <w:webHidden/>
          </w:rPr>
          <w:fldChar w:fldCharType="separate"/>
        </w:r>
        <w:r w:rsidRPr="00873A46">
          <w:rPr>
            <w:noProof/>
            <w:webHidden/>
          </w:rPr>
          <w:t>7</w:t>
        </w:r>
        <w:r w:rsidRPr="00873A46">
          <w:rPr>
            <w:noProof/>
            <w:webHidden/>
          </w:rPr>
          <w:fldChar w:fldCharType="end"/>
        </w:r>
      </w:hyperlink>
    </w:p>
    <w:p w14:paraId="7A107442" w14:textId="77777777" w:rsidR="00873A46" w:rsidRPr="00873A46" w:rsidRDefault="00873A46" w:rsidP="00873A46">
      <w:pPr>
        <w:pStyle w:val="Sumrio1"/>
        <w:rPr>
          <w:rFonts w:ascii="Arial" w:hAnsi="Arial" w:cs="Arial"/>
          <w:b/>
          <w:bCs/>
          <w:caps/>
          <w:noProof/>
          <w:sz w:val="22"/>
          <w:szCs w:val="22"/>
        </w:rPr>
      </w:pPr>
      <w:hyperlink w:anchor="_Toc425874727" w:history="1">
        <w:r w:rsidRPr="00873A46">
          <w:rPr>
            <w:rStyle w:val="Hyperlink"/>
            <w:rFonts w:ascii="Arial" w:hAnsi="Arial" w:cs="Arial"/>
            <w:noProof/>
          </w:rPr>
          <w:t>TÍTULO IV</w:t>
        </w:r>
        <w:r w:rsidRPr="00873A46">
          <w:rPr>
            <w:rFonts w:ascii="Arial" w:hAnsi="Arial" w:cs="Arial"/>
            <w:noProof/>
            <w:webHidden/>
          </w:rPr>
          <w:tab/>
        </w:r>
        <w:r w:rsidRPr="00873A46">
          <w:rPr>
            <w:rFonts w:ascii="Arial" w:hAnsi="Arial" w:cs="Arial"/>
            <w:noProof/>
            <w:webHidden/>
          </w:rPr>
          <w:fldChar w:fldCharType="begin"/>
        </w:r>
        <w:r w:rsidRPr="00873A46">
          <w:rPr>
            <w:rFonts w:ascii="Arial" w:hAnsi="Arial" w:cs="Arial"/>
            <w:noProof/>
            <w:webHidden/>
          </w:rPr>
          <w:instrText xml:space="preserve"> PAGEREF _Toc425874727 \h </w:instrText>
        </w:r>
        <w:r w:rsidRPr="00873A46">
          <w:rPr>
            <w:rFonts w:ascii="Arial" w:hAnsi="Arial" w:cs="Arial"/>
            <w:noProof/>
            <w:webHidden/>
          </w:rPr>
        </w:r>
        <w:r w:rsidRPr="00873A46">
          <w:rPr>
            <w:rFonts w:ascii="Arial" w:hAnsi="Arial" w:cs="Arial"/>
            <w:noProof/>
            <w:webHidden/>
          </w:rPr>
          <w:fldChar w:fldCharType="separate"/>
        </w:r>
        <w:r w:rsidRPr="00873A46">
          <w:rPr>
            <w:rFonts w:ascii="Arial" w:hAnsi="Arial" w:cs="Arial"/>
            <w:noProof/>
            <w:webHidden/>
          </w:rPr>
          <w:t>8</w:t>
        </w:r>
        <w:r w:rsidRPr="00873A46">
          <w:rPr>
            <w:rFonts w:ascii="Arial" w:hAnsi="Arial" w:cs="Arial"/>
            <w:noProof/>
            <w:webHidden/>
          </w:rPr>
          <w:fldChar w:fldCharType="end"/>
        </w:r>
      </w:hyperlink>
    </w:p>
    <w:p w14:paraId="64491271" w14:textId="77777777" w:rsidR="00873A46" w:rsidRPr="00873A46" w:rsidRDefault="00873A46" w:rsidP="00873A46">
      <w:pPr>
        <w:pStyle w:val="Sumrio1"/>
        <w:rPr>
          <w:rFonts w:ascii="Arial" w:hAnsi="Arial" w:cs="Arial"/>
          <w:b/>
          <w:bCs/>
          <w:caps/>
          <w:noProof/>
          <w:sz w:val="22"/>
          <w:szCs w:val="22"/>
        </w:rPr>
      </w:pPr>
      <w:hyperlink w:anchor="_Toc425874728" w:history="1">
        <w:r w:rsidRPr="00873A46">
          <w:rPr>
            <w:rStyle w:val="Hyperlink"/>
            <w:rFonts w:ascii="Arial" w:hAnsi="Arial" w:cs="Arial"/>
            <w:noProof/>
          </w:rPr>
          <w:t>DAS ATRIBUIÇÕES DO DOCENTE-ORIENTADOR</w:t>
        </w:r>
        <w:r w:rsidRPr="00873A46">
          <w:rPr>
            <w:rFonts w:ascii="Arial" w:hAnsi="Arial" w:cs="Arial"/>
            <w:noProof/>
            <w:webHidden/>
          </w:rPr>
          <w:tab/>
        </w:r>
        <w:r w:rsidRPr="00873A46">
          <w:rPr>
            <w:rFonts w:ascii="Arial" w:hAnsi="Arial" w:cs="Arial"/>
            <w:noProof/>
            <w:webHidden/>
          </w:rPr>
          <w:fldChar w:fldCharType="begin"/>
        </w:r>
        <w:r w:rsidRPr="00873A46">
          <w:rPr>
            <w:rFonts w:ascii="Arial" w:hAnsi="Arial" w:cs="Arial"/>
            <w:noProof/>
            <w:webHidden/>
          </w:rPr>
          <w:instrText xml:space="preserve"> PAGEREF _Toc425874728 \h </w:instrText>
        </w:r>
        <w:r w:rsidRPr="00873A46">
          <w:rPr>
            <w:rFonts w:ascii="Arial" w:hAnsi="Arial" w:cs="Arial"/>
            <w:noProof/>
            <w:webHidden/>
          </w:rPr>
        </w:r>
        <w:r w:rsidRPr="00873A46">
          <w:rPr>
            <w:rFonts w:ascii="Arial" w:hAnsi="Arial" w:cs="Arial"/>
            <w:noProof/>
            <w:webHidden/>
          </w:rPr>
          <w:fldChar w:fldCharType="separate"/>
        </w:r>
        <w:r w:rsidRPr="00873A46">
          <w:rPr>
            <w:rFonts w:ascii="Arial" w:hAnsi="Arial" w:cs="Arial"/>
            <w:noProof/>
            <w:webHidden/>
          </w:rPr>
          <w:t>8</w:t>
        </w:r>
        <w:r w:rsidRPr="00873A46">
          <w:rPr>
            <w:rFonts w:ascii="Arial" w:hAnsi="Arial" w:cs="Arial"/>
            <w:noProof/>
            <w:webHidden/>
          </w:rPr>
          <w:fldChar w:fldCharType="end"/>
        </w:r>
      </w:hyperlink>
    </w:p>
    <w:p w14:paraId="62556CAA" w14:textId="77777777" w:rsidR="00873A46" w:rsidRPr="00873A46" w:rsidRDefault="00873A46" w:rsidP="00873A46">
      <w:pPr>
        <w:pStyle w:val="Sumrio1"/>
        <w:rPr>
          <w:rFonts w:ascii="Arial" w:hAnsi="Arial" w:cs="Arial"/>
          <w:b/>
          <w:bCs/>
          <w:caps/>
          <w:noProof/>
          <w:sz w:val="22"/>
          <w:szCs w:val="22"/>
        </w:rPr>
      </w:pPr>
      <w:hyperlink w:anchor="_Toc425874729" w:history="1">
        <w:r w:rsidRPr="00873A46">
          <w:rPr>
            <w:rStyle w:val="Hyperlink"/>
            <w:rFonts w:ascii="Arial" w:hAnsi="Arial" w:cs="Arial"/>
            <w:noProof/>
          </w:rPr>
          <w:t>TÍTULO V</w:t>
        </w:r>
        <w:r w:rsidRPr="00873A46">
          <w:rPr>
            <w:rFonts w:ascii="Arial" w:hAnsi="Arial" w:cs="Arial"/>
            <w:noProof/>
            <w:webHidden/>
          </w:rPr>
          <w:tab/>
        </w:r>
        <w:r w:rsidRPr="00873A46">
          <w:rPr>
            <w:rFonts w:ascii="Arial" w:hAnsi="Arial" w:cs="Arial"/>
            <w:noProof/>
            <w:webHidden/>
          </w:rPr>
          <w:fldChar w:fldCharType="begin"/>
        </w:r>
        <w:r w:rsidRPr="00873A46">
          <w:rPr>
            <w:rFonts w:ascii="Arial" w:hAnsi="Arial" w:cs="Arial"/>
            <w:noProof/>
            <w:webHidden/>
          </w:rPr>
          <w:instrText xml:space="preserve"> PAGEREF _Toc425874729 \h </w:instrText>
        </w:r>
        <w:r w:rsidRPr="00873A46">
          <w:rPr>
            <w:rFonts w:ascii="Arial" w:hAnsi="Arial" w:cs="Arial"/>
            <w:noProof/>
            <w:webHidden/>
          </w:rPr>
        </w:r>
        <w:r w:rsidRPr="00873A46">
          <w:rPr>
            <w:rFonts w:ascii="Arial" w:hAnsi="Arial" w:cs="Arial"/>
            <w:noProof/>
            <w:webHidden/>
          </w:rPr>
          <w:fldChar w:fldCharType="separate"/>
        </w:r>
        <w:r w:rsidRPr="00873A46">
          <w:rPr>
            <w:rFonts w:ascii="Arial" w:hAnsi="Arial" w:cs="Arial"/>
            <w:noProof/>
            <w:webHidden/>
          </w:rPr>
          <w:t>8</w:t>
        </w:r>
        <w:r w:rsidRPr="00873A46">
          <w:rPr>
            <w:rFonts w:ascii="Arial" w:hAnsi="Arial" w:cs="Arial"/>
            <w:noProof/>
            <w:webHidden/>
          </w:rPr>
          <w:fldChar w:fldCharType="end"/>
        </w:r>
      </w:hyperlink>
    </w:p>
    <w:p w14:paraId="02369A04" w14:textId="77777777" w:rsidR="00873A46" w:rsidRPr="00873A46" w:rsidRDefault="00873A46" w:rsidP="00873A46">
      <w:pPr>
        <w:pStyle w:val="Sumrio1"/>
        <w:rPr>
          <w:rFonts w:ascii="Arial" w:hAnsi="Arial" w:cs="Arial"/>
          <w:b/>
          <w:bCs/>
          <w:caps/>
          <w:noProof/>
          <w:sz w:val="22"/>
          <w:szCs w:val="22"/>
        </w:rPr>
      </w:pPr>
      <w:hyperlink w:anchor="_Toc425874730" w:history="1">
        <w:r w:rsidRPr="00873A46">
          <w:rPr>
            <w:rStyle w:val="Hyperlink"/>
            <w:rFonts w:ascii="Arial" w:hAnsi="Arial" w:cs="Arial"/>
            <w:noProof/>
          </w:rPr>
          <w:t>DAS DISPOSIÇÕES FINAIS</w:t>
        </w:r>
        <w:r w:rsidRPr="00873A46">
          <w:rPr>
            <w:rFonts w:ascii="Arial" w:hAnsi="Arial" w:cs="Arial"/>
            <w:noProof/>
            <w:webHidden/>
          </w:rPr>
          <w:tab/>
        </w:r>
        <w:r w:rsidRPr="00873A46">
          <w:rPr>
            <w:rFonts w:ascii="Arial" w:hAnsi="Arial" w:cs="Arial"/>
            <w:noProof/>
            <w:webHidden/>
          </w:rPr>
          <w:fldChar w:fldCharType="begin"/>
        </w:r>
        <w:r w:rsidRPr="00873A46">
          <w:rPr>
            <w:rFonts w:ascii="Arial" w:hAnsi="Arial" w:cs="Arial"/>
            <w:noProof/>
            <w:webHidden/>
          </w:rPr>
          <w:instrText xml:space="preserve"> PAGEREF _Toc425874730 \h </w:instrText>
        </w:r>
        <w:r w:rsidRPr="00873A46">
          <w:rPr>
            <w:rFonts w:ascii="Arial" w:hAnsi="Arial" w:cs="Arial"/>
            <w:noProof/>
            <w:webHidden/>
          </w:rPr>
        </w:r>
        <w:r w:rsidRPr="00873A46">
          <w:rPr>
            <w:rFonts w:ascii="Arial" w:hAnsi="Arial" w:cs="Arial"/>
            <w:noProof/>
            <w:webHidden/>
          </w:rPr>
          <w:fldChar w:fldCharType="separate"/>
        </w:r>
        <w:r w:rsidRPr="00873A46">
          <w:rPr>
            <w:rFonts w:ascii="Arial" w:hAnsi="Arial" w:cs="Arial"/>
            <w:noProof/>
            <w:webHidden/>
          </w:rPr>
          <w:t>8</w:t>
        </w:r>
        <w:r w:rsidRPr="00873A46">
          <w:rPr>
            <w:rFonts w:ascii="Arial" w:hAnsi="Arial" w:cs="Arial"/>
            <w:noProof/>
            <w:webHidden/>
          </w:rPr>
          <w:fldChar w:fldCharType="end"/>
        </w:r>
      </w:hyperlink>
    </w:p>
    <w:p w14:paraId="5B807819" w14:textId="03BF4048" w:rsidR="00492B7C" w:rsidRPr="00D03296" w:rsidRDefault="00873A46" w:rsidP="00873A46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kern w:val="36"/>
        </w:rPr>
        <w:fldChar w:fldCharType="end"/>
      </w:r>
    </w:p>
    <w:p w14:paraId="6A8C412E" w14:textId="77777777" w:rsidR="00492B7C" w:rsidRPr="00D03296" w:rsidRDefault="00492B7C" w:rsidP="00492B7C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E0F5C6" w14:textId="77777777" w:rsidR="00873A46" w:rsidRPr="00873A46" w:rsidRDefault="00873A46" w:rsidP="00873A46">
      <w:pPr>
        <w:pStyle w:val="Ttulo1"/>
        <w:jc w:val="center"/>
        <w:rPr>
          <w:rFonts w:ascii="Arial" w:hAnsi="Arial" w:cs="Arial"/>
        </w:rPr>
      </w:pPr>
      <w:bookmarkStart w:id="2" w:name="_bookmark0"/>
      <w:bookmarkStart w:id="3" w:name="_Toc419184568"/>
      <w:bookmarkStart w:id="4" w:name="_Toc425874707"/>
      <w:bookmarkEnd w:id="2"/>
      <w:r w:rsidRPr="00873A46">
        <w:rPr>
          <w:rFonts w:ascii="Arial" w:hAnsi="Arial" w:cs="Arial"/>
        </w:rPr>
        <w:lastRenderedPageBreak/>
        <w:t>TÍTULO I</w:t>
      </w:r>
      <w:bookmarkEnd w:id="3"/>
      <w:bookmarkEnd w:id="4"/>
    </w:p>
    <w:p w14:paraId="3041A531" w14:textId="77777777" w:rsidR="00873A46" w:rsidRPr="00873A46" w:rsidRDefault="00873A46" w:rsidP="00873A46">
      <w:pPr>
        <w:pStyle w:val="Ttulo1"/>
        <w:jc w:val="center"/>
        <w:rPr>
          <w:rFonts w:ascii="Arial" w:hAnsi="Arial" w:cs="Arial"/>
        </w:rPr>
      </w:pPr>
      <w:bookmarkStart w:id="5" w:name="_Toc419184569"/>
      <w:bookmarkStart w:id="6" w:name="_Toc425874708"/>
      <w:r w:rsidRPr="00873A46">
        <w:rPr>
          <w:rFonts w:ascii="Arial" w:hAnsi="Arial" w:cs="Arial"/>
        </w:rPr>
        <w:t>DA DEFINIÇÃO E DOS OBJETIVOS</w:t>
      </w:r>
      <w:bookmarkEnd w:id="5"/>
      <w:bookmarkEnd w:id="6"/>
    </w:p>
    <w:p w14:paraId="616B10CE" w14:textId="77777777" w:rsidR="00873A46" w:rsidRPr="00873A46" w:rsidRDefault="00873A46" w:rsidP="00873A46">
      <w:pPr>
        <w:pStyle w:val="Ttulo1"/>
        <w:jc w:val="center"/>
        <w:rPr>
          <w:rFonts w:ascii="Arial" w:hAnsi="Arial" w:cs="Arial"/>
        </w:rPr>
      </w:pPr>
    </w:p>
    <w:p w14:paraId="63709E07" w14:textId="77777777" w:rsidR="00873A46" w:rsidRPr="00873A46" w:rsidRDefault="00873A46" w:rsidP="00873A46">
      <w:pPr>
        <w:pStyle w:val="Ttulo1"/>
        <w:jc w:val="center"/>
        <w:rPr>
          <w:rFonts w:ascii="Arial" w:hAnsi="Arial" w:cs="Arial"/>
        </w:rPr>
      </w:pPr>
      <w:r w:rsidRPr="00873A46">
        <w:rPr>
          <w:rFonts w:ascii="Arial" w:hAnsi="Arial" w:cs="Arial"/>
        </w:rPr>
        <w:t>CAPITULO I</w:t>
      </w:r>
    </w:p>
    <w:p w14:paraId="726B61A9" w14:textId="77777777" w:rsidR="00873A46" w:rsidRPr="00873A46" w:rsidRDefault="00873A46" w:rsidP="00873A46">
      <w:pPr>
        <w:pStyle w:val="Ttulo1"/>
        <w:jc w:val="center"/>
        <w:rPr>
          <w:rFonts w:ascii="Arial" w:hAnsi="Arial" w:cs="Arial"/>
          <w:b/>
        </w:rPr>
      </w:pPr>
      <w:r w:rsidRPr="00873A46">
        <w:rPr>
          <w:rFonts w:ascii="Arial" w:hAnsi="Arial" w:cs="Arial"/>
        </w:rPr>
        <w:t>DA DEFINIÇÃO</w:t>
      </w:r>
    </w:p>
    <w:p w14:paraId="1C8E788C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1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o.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  </w:t>
      </w:r>
      <w:r w:rsidRPr="00873A46">
        <w:rPr>
          <w:rFonts w:ascii="Arial" w:hAnsi="Arial" w:cs="Arial"/>
          <w:sz w:val="24"/>
          <w:szCs w:val="24"/>
        </w:rPr>
        <w:t>A Monitoria no UNICEPLAC será regida por este regulamento e corresponderá ao conjunto de atividades de apoio ao discente, sob a supervisão de um docente-orientador, por discente-monitor, regularmente matriculado nos cursos de graduação e exercida de forma voluntária, atendendo às diretrizes institucionais emanadas da Reitoria</w:t>
      </w:r>
      <w:r w:rsidRPr="00873A46">
        <w:rPr>
          <w:rFonts w:ascii="Arial" w:hAnsi="Arial" w:cs="Arial"/>
          <w:color w:val="000000"/>
          <w:sz w:val="24"/>
          <w:szCs w:val="24"/>
        </w:rPr>
        <w:t>.</w:t>
      </w:r>
    </w:p>
    <w:p w14:paraId="20B358EB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2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. A Monitoria é exercida, única e exclusivamente, em ambientes acadêmicos, </w:t>
      </w:r>
      <w:r w:rsidRPr="00873A46">
        <w:rPr>
          <w:rFonts w:ascii="Arial" w:hAnsi="Arial" w:cs="Arial"/>
          <w:sz w:val="24"/>
          <w:szCs w:val="24"/>
        </w:rPr>
        <w:t>incluindo os campos de prática externos ao UNICEPLAC</w:t>
      </w:r>
      <w:r w:rsidRPr="00873A46">
        <w:rPr>
          <w:rFonts w:ascii="Arial" w:hAnsi="Arial" w:cs="Arial"/>
          <w:color w:val="000000"/>
          <w:sz w:val="24"/>
          <w:szCs w:val="24"/>
        </w:rPr>
        <w:t>, e se caracteriza por: </w:t>
      </w:r>
    </w:p>
    <w:p w14:paraId="1B6702D8" w14:textId="77777777" w:rsidR="00873A46" w:rsidRPr="00873A46" w:rsidRDefault="00873A46" w:rsidP="00873A46">
      <w:pPr>
        <w:numPr>
          <w:ilvl w:val="0"/>
          <w:numId w:val="4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Coleta de dados e informações que possam contribuir para a preparação das aulas e de outras atividades vinculadas aos componentes curriculares monitorados; </w:t>
      </w:r>
    </w:p>
    <w:p w14:paraId="59E4D948" w14:textId="77777777" w:rsidR="00873A46" w:rsidRPr="00873A46" w:rsidRDefault="00873A46" w:rsidP="00873A46">
      <w:pPr>
        <w:numPr>
          <w:ilvl w:val="0"/>
          <w:numId w:val="4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Auxílio ao docente-orientador na preparação do material didático e paradidático a ser utilizado nos componentes curriculares monitorados; </w:t>
      </w:r>
    </w:p>
    <w:p w14:paraId="3B707D91" w14:textId="77777777" w:rsidR="00873A46" w:rsidRPr="00873A46" w:rsidRDefault="00873A46" w:rsidP="00873A46">
      <w:pPr>
        <w:numPr>
          <w:ilvl w:val="0"/>
          <w:numId w:val="4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Colaboração com o docente-orientador nas aulas, seminários, trabalhos práticos e de laboratórios ou ateliês vinculados aos componentes curriculares monitorados; </w:t>
      </w:r>
    </w:p>
    <w:p w14:paraId="658DF86B" w14:textId="77777777" w:rsidR="00873A46" w:rsidRPr="00873A46" w:rsidRDefault="00873A46" w:rsidP="00873A46">
      <w:pPr>
        <w:numPr>
          <w:ilvl w:val="0"/>
          <w:numId w:val="4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Auxílio ao docente-orientador no esclarecimento de dúvidas dos discentes matriculados nos componentes curriculares monitorados; </w:t>
      </w:r>
    </w:p>
    <w:p w14:paraId="12800B6C" w14:textId="77777777" w:rsidR="00873A46" w:rsidRPr="00873A46" w:rsidRDefault="00873A46" w:rsidP="00873A46">
      <w:pPr>
        <w:numPr>
          <w:ilvl w:val="0"/>
          <w:numId w:val="4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Auxílio ao docente-orientador nas atividades de iniciação científica vinculadas aos componentes curriculares monitorados; </w:t>
      </w:r>
    </w:p>
    <w:p w14:paraId="5542ECF3" w14:textId="77777777" w:rsidR="00873A46" w:rsidRPr="00873A46" w:rsidRDefault="00873A46" w:rsidP="00873A46">
      <w:pPr>
        <w:numPr>
          <w:ilvl w:val="0"/>
          <w:numId w:val="4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Auxílio ao docente-orientador em outras atividades acadêmicas vinculadas aos componentes curriculares monitorados. </w:t>
      </w:r>
    </w:p>
    <w:p w14:paraId="03890165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Parágrafo único.</w:t>
      </w:r>
      <w:r w:rsidRPr="00873A46">
        <w:rPr>
          <w:rFonts w:ascii="Arial" w:hAnsi="Arial" w:cs="Arial"/>
          <w:color w:val="000000"/>
          <w:sz w:val="24"/>
          <w:szCs w:val="24"/>
        </w:rPr>
        <w:t> É vedado aos monitores: </w:t>
      </w:r>
    </w:p>
    <w:p w14:paraId="3A072E5F" w14:textId="77777777" w:rsidR="00873A46" w:rsidRPr="00873A46" w:rsidRDefault="00873A46" w:rsidP="00873A46">
      <w:pPr>
        <w:numPr>
          <w:ilvl w:val="0"/>
          <w:numId w:val="5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Substituir o docente-orientador nas aulas de sua responsabilidade; </w:t>
      </w:r>
    </w:p>
    <w:p w14:paraId="408AD292" w14:textId="77777777" w:rsidR="00873A46" w:rsidRPr="00873A46" w:rsidRDefault="00873A46" w:rsidP="00873A46">
      <w:pPr>
        <w:numPr>
          <w:ilvl w:val="0"/>
          <w:numId w:val="5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Aplicar ou corrigir provas e trabalhos de verificação do rendimento escolar; </w:t>
      </w:r>
    </w:p>
    <w:p w14:paraId="28BCFFA3" w14:textId="77777777" w:rsidR="00873A46" w:rsidRPr="00873A46" w:rsidRDefault="00873A46" w:rsidP="00873A46">
      <w:pPr>
        <w:numPr>
          <w:ilvl w:val="0"/>
          <w:numId w:val="5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Ministrar cursos de acompanhamento, em caráter particular, para discentes que estiverem cursando componente curricular objeto de Monitoria; </w:t>
      </w:r>
    </w:p>
    <w:p w14:paraId="75A7C676" w14:textId="77777777" w:rsidR="00873A46" w:rsidRPr="00873A46" w:rsidRDefault="00873A46" w:rsidP="00873A46">
      <w:pPr>
        <w:numPr>
          <w:ilvl w:val="0"/>
          <w:numId w:val="5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Exercer qualquer atividade de caráter administrativo, de julgamento, de verificação de aprendizagem e de supervisão de estágio. </w:t>
      </w:r>
    </w:p>
    <w:p w14:paraId="40758A30" w14:textId="77777777" w:rsidR="00873A46" w:rsidRPr="00873A46" w:rsidRDefault="00873A46" w:rsidP="00873A46">
      <w:pPr>
        <w:pStyle w:val="Corpodetexto"/>
        <w:rPr>
          <w:rFonts w:ascii="Arial" w:hAnsi="Arial" w:cs="Arial"/>
          <w:sz w:val="26"/>
        </w:rPr>
      </w:pPr>
    </w:p>
    <w:p w14:paraId="21AD6358" w14:textId="77777777" w:rsidR="00492B7C" w:rsidRPr="00D03296" w:rsidRDefault="00492B7C" w:rsidP="00492B7C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2E2DAA" w14:textId="77777777" w:rsidR="00873A46" w:rsidRPr="00873A46" w:rsidRDefault="00492B7C" w:rsidP="00873A46">
      <w:pPr>
        <w:jc w:val="center"/>
        <w:rPr>
          <w:rFonts w:ascii="Arial" w:hAnsi="Arial" w:cs="Arial"/>
        </w:rPr>
      </w:pPr>
      <w:bookmarkStart w:id="7" w:name="_Toc413149176"/>
      <w:bookmarkStart w:id="8" w:name="_Toc413149223"/>
      <w:r>
        <w:br w:type="page"/>
      </w:r>
      <w:bookmarkEnd w:id="7"/>
      <w:bookmarkEnd w:id="8"/>
      <w:r w:rsidR="00873A46" w:rsidRPr="00873A46">
        <w:rPr>
          <w:rFonts w:ascii="Arial" w:hAnsi="Arial" w:cs="Arial"/>
        </w:rPr>
        <w:lastRenderedPageBreak/>
        <w:t>CAPÍTULO II</w:t>
      </w:r>
    </w:p>
    <w:p w14:paraId="6B9A9584" w14:textId="77777777" w:rsidR="00873A46" w:rsidRPr="00873A46" w:rsidRDefault="00873A46" w:rsidP="00873A46">
      <w:pPr>
        <w:jc w:val="center"/>
        <w:rPr>
          <w:rFonts w:ascii="Arial" w:hAnsi="Arial" w:cs="Arial"/>
        </w:rPr>
      </w:pPr>
      <w:r w:rsidRPr="00873A46">
        <w:rPr>
          <w:rFonts w:ascii="Arial" w:hAnsi="Arial" w:cs="Arial"/>
        </w:rPr>
        <w:t>DOS OBJETIVOS</w:t>
      </w:r>
    </w:p>
    <w:p w14:paraId="2466E317" w14:textId="77777777" w:rsidR="00873A46" w:rsidRPr="00873A46" w:rsidRDefault="00873A46" w:rsidP="00873A46">
      <w:pPr>
        <w:rPr>
          <w:rFonts w:ascii="Arial" w:hAnsi="Arial" w:cs="Arial"/>
        </w:rPr>
      </w:pPr>
    </w:p>
    <w:p w14:paraId="1A229FD5" w14:textId="77777777" w:rsidR="00873A46" w:rsidRPr="00873A46" w:rsidRDefault="00873A46" w:rsidP="00873A46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3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</w:t>
      </w:r>
      <w:r w:rsidRPr="00873A46">
        <w:rPr>
          <w:rFonts w:ascii="Arial" w:hAnsi="Arial" w:cs="Arial"/>
          <w:color w:val="000000"/>
          <w:sz w:val="24"/>
          <w:szCs w:val="24"/>
        </w:rPr>
        <w:t>. A Monitoria, consoante os princípios norteadores de sua criação legal e as regras institucionais, tem por objetivos gerais: </w:t>
      </w:r>
    </w:p>
    <w:p w14:paraId="3D5A63E1" w14:textId="77777777" w:rsidR="00873A46" w:rsidRPr="00873A46" w:rsidRDefault="00873A46" w:rsidP="00873A46">
      <w:pPr>
        <w:numPr>
          <w:ilvl w:val="0"/>
          <w:numId w:val="6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Promover o convívio mais intenso dos discentes-monitores e dos discentes dos Cursos de Graduação com os projetos do UNICEPLAC e com os componentes curriculares específicos, para melhor preparação profissional; </w:t>
      </w:r>
    </w:p>
    <w:p w14:paraId="4FB67CBD" w14:textId="77777777" w:rsidR="00873A46" w:rsidRPr="00873A46" w:rsidRDefault="00873A46" w:rsidP="00873A46">
      <w:pPr>
        <w:numPr>
          <w:ilvl w:val="0"/>
          <w:numId w:val="6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A</w:t>
      </w:r>
      <w:r w:rsidRPr="00873A46">
        <w:rPr>
          <w:rFonts w:ascii="Arial" w:hAnsi="Arial" w:cs="Arial"/>
          <w:color w:val="000000"/>
          <w:sz w:val="24"/>
          <w:szCs w:val="24"/>
        </w:rPr>
        <w:t>ssegurar a transmissão da filosofia educacional e das linhas de iniciação científica para as novas gerações; </w:t>
      </w:r>
    </w:p>
    <w:p w14:paraId="26DC3BDF" w14:textId="77777777" w:rsidR="00873A46" w:rsidRPr="00873A46" w:rsidRDefault="00873A46" w:rsidP="00873A46">
      <w:pPr>
        <w:numPr>
          <w:ilvl w:val="0"/>
          <w:numId w:val="6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E</w:t>
      </w:r>
      <w:r w:rsidRPr="00873A46">
        <w:rPr>
          <w:rFonts w:ascii="Arial" w:hAnsi="Arial" w:cs="Arial"/>
          <w:color w:val="000000"/>
          <w:sz w:val="24"/>
          <w:szCs w:val="24"/>
        </w:rPr>
        <w:t>stimular no discente-monitor o interesse pelo exercício da docência superior, observados os princípios constantes nos incisos anteriores; </w:t>
      </w:r>
    </w:p>
    <w:p w14:paraId="69F1B25A" w14:textId="77777777" w:rsidR="00873A46" w:rsidRPr="00873A46" w:rsidRDefault="00873A46" w:rsidP="00873A46">
      <w:pPr>
        <w:numPr>
          <w:ilvl w:val="0"/>
          <w:numId w:val="6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Promover a experiência de Iniciação Científica e de Extensão;</w:t>
      </w:r>
    </w:p>
    <w:p w14:paraId="78540673" w14:textId="77777777" w:rsidR="00873A46" w:rsidRPr="00873A46" w:rsidRDefault="00873A46" w:rsidP="00873A46">
      <w:pPr>
        <w:numPr>
          <w:ilvl w:val="0"/>
          <w:numId w:val="6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C</w:t>
      </w:r>
      <w:r w:rsidRPr="00873A46">
        <w:rPr>
          <w:rFonts w:ascii="Arial" w:hAnsi="Arial" w:cs="Arial"/>
          <w:color w:val="000000"/>
          <w:sz w:val="24"/>
          <w:szCs w:val="24"/>
        </w:rPr>
        <w:t>onstituir-se agente de integração e aprendizado para o corpo discente do UNICEPLAC. </w:t>
      </w:r>
    </w:p>
    <w:p w14:paraId="4A886F39" w14:textId="77777777" w:rsidR="00873A46" w:rsidRPr="00873A46" w:rsidRDefault="00873A46" w:rsidP="00873A46">
      <w:pPr>
        <w:pStyle w:val="Corpodetexto"/>
        <w:spacing w:before="6"/>
        <w:rPr>
          <w:rFonts w:ascii="Arial" w:hAnsi="Arial" w:cs="Arial"/>
        </w:rPr>
      </w:pPr>
    </w:p>
    <w:p w14:paraId="6F1FCAE0" w14:textId="77777777" w:rsidR="00873A46" w:rsidRPr="00873A46" w:rsidRDefault="00873A46" w:rsidP="00873A46">
      <w:pPr>
        <w:pStyle w:val="Corpodetexto"/>
        <w:spacing w:before="6"/>
        <w:jc w:val="center"/>
        <w:rPr>
          <w:rFonts w:ascii="Arial" w:hAnsi="Arial" w:cs="Arial"/>
          <w:b/>
        </w:rPr>
      </w:pPr>
      <w:r w:rsidRPr="00873A46">
        <w:rPr>
          <w:rFonts w:ascii="Arial" w:hAnsi="Arial" w:cs="Arial"/>
          <w:b/>
        </w:rPr>
        <w:t>TITULO II</w:t>
      </w:r>
    </w:p>
    <w:p w14:paraId="31B6E62B" w14:textId="77777777" w:rsidR="00873A46" w:rsidRPr="00873A46" w:rsidRDefault="00873A46" w:rsidP="00873A46">
      <w:pPr>
        <w:pStyle w:val="Corpodetexto"/>
        <w:spacing w:before="6"/>
        <w:jc w:val="center"/>
        <w:rPr>
          <w:rFonts w:ascii="Arial" w:hAnsi="Arial" w:cs="Arial"/>
          <w:b/>
        </w:rPr>
      </w:pPr>
      <w:r w:rsidRPr="00873A46">
        <w:rPr>
          <w:rFonts w:ascii="Arial" w:hAnsi="Arial" w:cs="Arial"/>
          <w:b/>
        </w:rPr>
        <w:t>DA ORGANIZAÇÃO E FUNCIONAMENTO DO PROGRAMA</w:t>
      </w:r>
    </w:p>
    <w:p w14:paraId="50A8BD96" w14:textId="77777777" w:rsidR="00873A46" w:rsidRPr="00873A46" w:rsidRDefault="00873A46" w:rsidP="00873A46">
      <w:pPr>
        <w:pStyle w:val="Corpodetexto"/>
        <w:spacing w:before="6"/>
        <w:jc w:val="center"/>
        <w:rPr>
          <w:rFonts w:ascii="Arial" w:hAnsi="Arial" w:cs="Arial"/>
          <w:b/>
        </w:rPr>
      </w:pPr>
    </w:p>
    <w:p w14:paraId="747E05A5" w14:textId="77777777" w:rsidR="00873A46" w:rsidRPr="00873A46" w:rsidRDefault="00873A46" w:rsidP="00873A46">
      <w:pPr>
        <w:pStyle w:val="Corpodetexto"/>
        <w:spacing w:before="6"/>
        <w:jc w:val="center"/>
        <w:rPr>
          <w:rFonts w:ascii="Arial" w:hAnsi="Arial" w:cs="Arial"/>
          <w:b/>
        </w:rPr>
      </w:pPr>
      <w:r w:rsidRPr="00873A46">
        <w:rPr>
          <w:rFonts w:ascii="Arial" w:hAnsi="Arial" w:cs="Arial"/>
          <w:b/>
        </w:rPr>
        <w:t>CAPÍTULO I</w:t>
      </w:r>
    </w:p>
    <w:p w14:paraId="21AB8933" w14:textId="77777777" w:rsidR="00873A46" w:rsidRPr="00873A46" w:rsidRDefault="00873A46" w:rsidP="00873A46">
      <w:pPr>
        <w:pStyle w:val="Corpodetexto"/>
        <w:spacing w:before="6"/>
        <w:jc w:val="center"/>
        <w:rPr>
          <w:rFonts w:ascii="Arial" w:hAnsi="Arial" w:cs="Arial"/>
          <w:b/>
        </w:rPr>
      </w:pPr>
      <w:r w:rsidRPr="00873A46">
        <w:rPr>
          <w:rFonts w:ascii="Arial" w:hAnsi="Arial" w:cs="Arial"/>
          <w:b/>
        </w:rPr>
        <w:t>DA ABERTURA DE VAGAS DE MONITORIA</w:t>
      </w:r>
    </w:p>
    <w:p w14:paraId="4CBB1F8D" w14:textId="77777777" w:rsidR="00873A46" w:rsidRPr="00873A46" w:rsidRDefault="00873A46" w:rsidP="00873A46">
      <w:pPr>
        <w:pStyle w:val="Corpodetexto"/>
        <w:spacing w:before="6"/>
        <w:rPr>
          <w:rFonts w:ascii="Arial" w:hAnsi="Arial" w:cs="Arial"/>
        </w:rPr>
      </w:pPr>
    </w:p>
    <w:p w14:paraId="41B63CA3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4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. O Edital de Monitoria será estruturado pelo Núcleo de Iniciação Científica e Extensão, ouvida a Reitoria e </w:t>
      </w:r>
      <w:proofErr w:type="spellStart"/>
      <w:r w:rsidRPr="00873A46">
        <w:rPr>
          <w:rFonts w:ascii="Arial" w:hAnsi="Arial" w:cs="Arial"/>
          <w:color w:val="000000"/>
          <w:sz w:val="24"/>
          <w:szCs w:val="24"/>
        </w:rPr>
        <w:t>Pró-reitoria</w:t>
      </w:r>
      <w:proofErr w:type="spellEnd"/>
      <w:r w:rsidRPr="00873A46">
        <w:rPr>
          <w:rFonts w:ascii="Arial" w:hAnsi="Arial" w:cs="Arial"/>
          <w:color w:val="000000"/>
          <w:sz w:val="24"/>
          <w:szCs w:val="24"/>
        </w:rPr>
        <w:t xml:space="preserve"> Acadêmica. </w:t>
      </w:r>
    </w:p>
    <w:p w14:paraId="07411FF2" w14:textId="77777777" w:rsidR="00873A46" w:rsidRPr="00873A46" w:rsidRDefault="00873A46" w:rsidP="00873A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</w:t>
      </w:r>
      <w:r w:rsidRPr="00873A46">
        <w:rPr>
          <w:rFonts w:ascii="Arial" w:hAnsi="Arial" w:cs="Arial"/>
          <w:color w:val="000000"/>
          <w:sz w:val="24"/>
          <w:szCs w:val="24"/>
        </w:rPr>
        <w:t> Antes da publicação do Edital, cada curso deverá discutir em seu colegiado a indicação dos componentes curriculares e dos docentes-orientadores para as vagas a eles designadas. </w:t>
      </w:r>
    </w:p>
    <w:p w14:paraId="68733B83" w14:textId="77777777" w:rsidR="00873A46" w:rsidRPr="00873A46" w:rsidRDefault="00873A46" w:rsidP="00873A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 xml:space="preserve">o </w:t>
      </w:r>
      <w:r w:rsidRPr="00873A46">
        <w:rPr>
          <w:rFonts w:ascii="Arial" w:hAnsi="Arial" w:cs="Arial"/>
          <w:color w:val="000000"/>
          <w:sz w:val="24"/>
          <w:szCs w:val="24"/>
        </w:rPr>
        <w:t>Após a divulgação do Edital, os cursos deverão preencher formulário próprio, em que o docente-orientador indicará as justificativas para a inscrição do componente curricular no programa de Monitoria no Plano de Trabalho de Monitoria a ser executado pelo monitor. </w:t>
      </w:r>
    </w:p>
    <w:p w14:paraId="27BEFE10" w14:textId="77777777" w:rsidR="00873A46" w:rsidRPr="00873A46" w:rsidRDefault="00873A46" w:rsidP="00873A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§ 3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</w:t>
      </w:r>
      <w:r w:rsidRPr="00873A46">
        <w:rPr>
          <w:rFonts w:ascii="Arial" w:hAnsi="Arial" w:cs="Arial"/>
          <w:color w:val="000000"/>
          <w:sz w:val="24"/>
          <w:szCs w:val="24"/>
        </w:rPr>
        <w:t> As atividades de Monitoria serão atribuídas, preferencialmente, aos componentes curriculares em que sejam observadas a presença de carga horária de atividades práticas; de número elevado de discentes matriculados naquele componente; de alto índice de reprovação no componente; ou de vínculo com projetos de iniciação científica ou de extensão. </w:t>
      </w:r>
    </w:p>
    <w:p w14:paraId="04D1D4E1" w14:textId="77777777" w:rsidR="00873A46" w:rsidRPr="00873A46" w:rsidRDefault="00873A46" w:rsidP="00D15E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 4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 Cabe ao Coordenador do Curso indicar, em prazo a ser divulgado, a relação de componentes curriculares, docentes-orientadores e vagas para o Programa de Monitoria </w:t>
      </w:r>
    </w:p>
    <w:p w14:paraId="7150755D" w14:textId="77777777" w:rsidR="00873A46" w:rsidRPr="00873A46" w:rsidRDefault="00873A46" w:rsidP="00D15EA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do UNICEPLAC, caso os membros do colegiado do curso não se pronunciem em tempo hábil.</w:t>
      </w:r>
    </w:p>
    <w:p w14:paraId="1C2AD549" w14:textId="77777777" w:rsidR="00873A46" w:rsidRPr="00873A46" w:rsidRDefault="00873A46" w:rsidP="00D15EA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24506B8" w14:textId="2E88E49B" w:rsidR="00873A46" w:rsidRPr="00873A46" w:rsidRDefault="00D15EAF" w:rsidP="00873A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 xml:space="preserve"> </w:t>
      </w:r>
      <w:r w:rsidRPr="00D15EAF">
        <w:rPr>
          <w:rFonts w:ascii="Arial" w:hAnsi="Arial" w:cs="Arial"/>
          <w:bCs/>
          <w:color w:val="000000"/>
          <w:sz w:val="24"/>
          <w:szCs w:val="24"/>
        </w:rPr>
        <w:t>Os componentes curriculares coordenados pelo CEAD também entram concorrem com vagas para monitoria.</w:t>
      </w:r>
      <w:r w:rsidRPr="00873A46">
        <w:rPr>
          <w:rFonts w:ascii="Arial" w:hAnsi="Arial" w:cs="Arial"/>
          <w:color w:val="000000"/>
          <w:sz w:val="24"/>
          <w:szCs w:val="24"/>
        </w:rPr>
        <w:t> </w:t>
      </w:r>
    </w:p>
    <w:p w14:paraId="04FB0DC0" w14:textId="77777777" w:rsidR="00D15EAF" w:rsidRDefault="00D15EAF" w:rsidP="00873A46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1D1F9956" w14:textId="54B6D44A" w:rsidR="00873A46" w:rsidRPr="008C753B" w:rsidRDefault="00873A46" w:rsidP="00873A46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C753B">
        <w:rPr>
          <w:rFonts w:ascii="Arial" w:hAnsi="Arial" w:cs="Arial"/>
          <w:b/>
          <w:color w:val="000000"/>
          <w:sz w:val="24"/>
          <w:szCs w:val="24"/>
        </w:rPr>
        <w:t>CAPÍTULO II</w:t>
      </w:r>
    </w:p>
    <w:p w14:paraId="604A3F93" w14:textId="77777777" w:rsidR="00873A46" w:rsidRPr="008C753B" w:rsidRDefault="00873A46" w:rsidP="00873A46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C753B">
        <w:rPr>
          <w:rFonts w:ascii="Arial" w:hAnsi="Arial" w:cs="Arial"/>
          <w:b/>
          <w:color w:val="000000"/>
          <w:sz w:val="24"/>
          <w:szCs w:val="24"/>
        </w:rPr>
        <w:t>DO PROCESSO SELETIVO DE MONITORES</w:t>
      </w:r>
    </w:p>
    <w:p w14:paraId="1B75C13F" w14:textId="77777777" w:rsidR="00873A46" w:rsidRPr="00873A46" w:rsidRDefault="00873A46" w:rsidP="00873A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F83555F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5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873A46">
        <w:rPr>
          <w:rFonts w:ascii="Arial" w:hAnsi="Arial" w:cs="Arial"/>
          <w:sz w:val="24"/>
          <w:szCs w:val="24"/>
        </w:rPr>
        <w:t>O Núcleo de Iniciação Científica e Extensão f</w:t>
      </w:r>
      <w:r w:rsidRPr="00873A46">
        <w:rPr>
          <w:rFonts w:ascii="Arial" w:hAnsi="Arial" w:cs="Arial"/>
          <w:color w:val="000000"/>
          <w:sz w:val="24"/>
          <w:szCs w:val="24"/>
        </w:rPr>
        <w:t>ará publicar, semestralmente, o Edital do Programa de Monitoria, em que será informado o período e forma de inscrição; o período de seleção; as responsabilidades dos envolvidos e seus prazos, bem como os formulários a serem preenchidos. </w:t>
      </w:r>
    </w:p>
    <w:p w14:paraId="3C6EDBED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6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</w:t>
      </w:r>
      <w:r w:rsidRPr="00873A46">
        <w:rPr>
          <w:rFonts w:ascii="Arial" w:hAnsi="Arial" w:cs="Arial"/>
          <w:color w:val="000000"/>
          <w:sz w:val="24"/>
          <w:szCs w:val="24"/>
        </w:rPr>
        <w:t>. Poderão se candidatar ao exercício de Monitoria os discentes que preencham todos os seguintes requisitos no ato da inscrição: </w:t>
      </w:r>
    </w:p>
    <w:p w14:paraId="03F7F8B4" w14:textId="77777777" w:rsidR="00873A46" w:rsidRPr="00873A46" w:rsidRDefault="00873A46" w:rsidP="00873A46">
      <w:pPr>
        <w:numPr>
          <w:ilvl w:val="0"/>
          <w:numId w:val="7"/>
        </w:numPr>
        <w:shd w:val="clear" w:color="auto" w:fill="FFFFFF"/>
        <w:ind w:left="426" w:hanging="66"/>
        <w:jc w:val="both"/>
        <w:rPr>
          <w:rFonts w:ascii="Arial" w:hAnsi="Arial" w:cs="Arial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E</w:t>
      </w:r>
      <w:r w:rsidRPr="00873A46">
        <w:rPr>
          <w:rFonts w:ascii="Arial" w:hAnsi="Arial" w:cs="Arial"/>
          <w:sz w:val="24"/>
          <w:szCs w:val="24"/>
        </w:rPr>
        <w:t>star regularmente matriculado em curso de graduação do UNICEPLAC; </w:t>
      </w:r>
    </w:p>
    <w:p w14:paraId="5B0CD08E" w14:textId="77777777" w:rsidR="00873A46" w:rsidRPr="00873A46" w:rsidRDefault="00873A46" w:rsidP="00873A46">
      <w:pPr>
        <w:numPr>
          <w:ilvl w:val="0"/>
          <w:numId w:val="7"/>
        </w:numPr>
        <w:shd w:val="clear" w:color="auto" w:fill="FFFFFF"/>
        <w:ind w:left="426" w:hanging="66"/>
        <w:jc w:val="both"/>
        <w:rPr>
          <w:rFonts w:ascii="Arial" w:hAnsi="Arial" w:cs="Arial"/>
          <w:sz w:val="24"/>
          <w:szCs w:val="24"/>
        </w:rPr>
      </w:pPr>
      <w:r w:rsidRPr="00873A46">
        <w:rPr>
          <w:rFonts w:ascii="Arial" w:hAnsi="Arial" w:cs="Arial"/>
          <w:bCs/>
          <w:sz w:val="24"/>
          <w:szCs w:val="24"/>
        </w:rPr>
        <w:t>A</w:t>
      </w:r>
      <w:r w:rsidRPr="00873A46">
        <w:rPr>
          <w:rFonts w:ascii="Arial" w:hAnsi="Arial" w:cs="Arial"/>
          <w:sz w:val="24"/>
          <w:szCs w:val="24"/>
        </w:rPr>
        <w:t>presentar rendimento escolar do componente curricular pretendido satisfatório; </w:t>
      </w:r>
    </w:p>
    <w:p w14:paraId="15A9B626" w14:textId="77777777" w:rsidR="00873A46" w:rsidRPr="00873A46" w:rsidRDefault="00873A46" w:rsidP="00873A46">
      <w:pPr>
        <w:numPr>
          <w:ilvl w:val="0"/>
          <w:numId w:val="7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N</w:t>
      </w:r>
      <w:r w:rsidRPr="00873A46">
        <w:rPr>
          <w:rFonts w:ascii="Arial" w:hAnsi="Arial" w:cs="Arial"/>
          <w:color w:val="000000"/>
          <w:sz w:val="24"/>
          <w:szCs w:val="24"/>
        </w:rPr>
        <w:t>ão possuir em seu prontuário penalidade disciplinar ou conduta desabonadora para o exercício das funções de monitoria no último ano; </w:t>
      </w:r>
    </w:p>
    <w:p w14:paraId="2ABD8C20" w14:textId="77777777" w:rsidR="00873A46" w:rsidRPr="00873A46" w:rsidRDefault="00873A46" w:rsidP="00873A46">
      <w:pPr>
        <w:numPr>
          <w:ilvl w:val="0"/>
          <w:numId w:val="7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T</w:t>
      </w:r>
      <w:r w:rsidRPr="00873A46">
        <w:rPr>
          <w:rFonts w:ascii="Arial" w:hAnsi="Arial" w:cs="Arial"/>
          <w:color w:val="000000"/>
          <w:sz w:val="24"/>
          <w:szCs w:val="24"/>
        </w:rPr>
        <w:t>er disponibilidade de horário para o desenvolvimento das atividades programadas no plano de trabalho do monitor. </w:t>
      </w:r>
    </w:p>
    <w:p w14:paraId="44B56391" w14:textId="77777777" w:rsidR="00873A46" w:rsidRPr="00873A46" w:rsidRDefault="00873A46" w:rsidP="00873A4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B99780" w14:textId="77777777" w:rsidR="00873A46" w:rsidRPr="00873A46" w:rsidRDefault="00873A46" w:rsidP="00873A46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Parágrafo único.</w:t>
      </w:r>
      <w:r w:rsidRPr="00873A46">
        <w:rPr>
          <w:rFonts w:ascii="Arial" w:hAnsi="Arial" w:cs="Arial"/>
          <w:bCs/>
          <w:color w:val="000000"/>
          <w:sz w:val="24"/>
          <w:szCs w:val="24"/>
        </w:rPr>
        <w:t xml:space="preserve"> Até o terceiro período, o candidato não precisará, necessariamente, pertencer ao curso de origem da vaga para que possa concorrer ao processo seletivo, desde que tenha cursado o mesmo componente curricular (equivalente em conteúdo e carga horária) objeto da seleção.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3F603EF" w14:textId="77777777" w:rsidR="00873A46" w:rsidRPr="00873A46" w:rsidRDefault="00873A46" w:rsidP="00873A4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7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o.</w:t>
      </w: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73A46">
        <w:rPr>
          <w:rFonts w:ascii="Arial" w:hAnsi="Arial" w:cs="Arial"/>
          <w:bCs/>
          <w:color w:val="000000"/>
          <w:sz w:val="24"/>
          <w:szCs w:val="24"/>
        </w:rPr>
        <w:t xml:space="preserve">A seleção dos discente-monitores será feita a </w:t>
      </w:r>
      <w:smartTag w:uri="schemas-houaiss/acao" w:element="hm">
        <w:r w:rsidRPr="00873A46">
          <w:rPr>
            <w:rFonts w:ascii="Arial" w:hAnsi="Arial" w:cs="Arial"/>
            <w:bCs/>
            <w:color w:val="000000"/>
            <w:sz w:val="24"/>
            <w:szCs w:val="24"/>
          </w:rPr>
          <w:t>partir</w:t>
        </w:r>
      </w:smartTag>
      <w:r w:rsidRPr="00873A46">
        <w:rPr>
          <w:rFonts w:ascii="Arial" w:hAnsi="Arial" w:cs="Arial"/>
          <w:bCs/>
          <w:color w:val="000000"/>
          <w:sz w:val="24"/>
          <w:szCs w:val="24"/>
        </w:rPr>
        <w:t xml:space="preserve"> de Processo Seletivo conduzido pela </w:t>
      </w:r>
      <w:smartTag w:uri="schemas-houaiss/mini" w:element="verbetes">
        <w:r w:rsidRPr="00873A46">
          <w:rPr>
            <w:rFonts w:ascii="Arial" w:hAnsi="Arial" w:cs="Arial"/>
            <w:bCs/>
            <w:color w:val="000000"/>
            <w:sz w:val="24"/>
            <w:szCs w:val="24"/>
          </w:rPr>
          <w:t>Coordenação</w:t>
        </w:r>
      </w:smartTag>
      <w:r w:rsidRPr="00873A46">
        <w:rPr>
          <w:rFonts w:ascii="Arial" w:hAnsi="Arial" w:cs="Arial"/>
          <w:bCs/>
          <w:color w:val="000000"/>
          <w:sz w:val="24"/>
          <w:szCs w:val="24"/>
        </w:rPr>
        <w:t xml:space="preserve"> de Curso em conjunto com o Núcleo de Iniciação Científica e Extensão e com base nos demais critérios a serem divulgados no Edital do Processo Seletivo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001BA2C" w14:textId="77777777" w:rsidR="00873A46" w:rsidRPr="00873A46" w:rsidRDefault="00873A46" w:rsidP="00873A4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color w:val="000000"/>
          <w:sz w:val="24"/>
          <w:szCs w:val="24"/>
        </w:rPr>
        <w:t>Parágrafo único</w:t>
      </w:r>
      <w:r w:rsidRPr="00873A46">
        <w:rPr>
          <w:rFonts w:ascii="Arial" w:hAnsi="Arial" w:cs="Arial"/>
          <w:color w:val="000000"/>
          <w:sz w:val="24"/>
          <w:szCs w:val="24"/>
        </w:rPr>
        <w:t>. O docente-orientador poderá, caso julgue necessário, convocar entrevista com os candidatos, desde que seja amplamente divulgada a convocação para os candidatos inscritos e todos os candidatos sejam comunicados com, no mínimo, 48 (quarenta e oito) horas de antecedência ao horário da entrevista.</w:t>
      </w:r>
    </w:p>
    <w:p w14:paraId="7D4FF55C" w14:textId="77777777" w:rsidR="00873A46" w:rsidRPr="00873A46" w:rsidRDefault="00873A46" w:rsidP="00873A46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Art. 8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. O </w:t>
      </w:r>
      <w:r w:rsidRPr="00873A46">
        <w:rPr>
          <w:rFonts w:ascii="Arial" w:hAnsi="Arial" w:cs="Arial"/>
          <w:sz w:val="24"/>
          <w:szCs w:val="24"/>
        </w:rPr>
        <w:t>monitor só poderá iniciar o exercício de suas atividades após a assinatura do Termo de Compromisso do Programa de Monitoria, na Coordenação do Curso de Graduação</w:t>
      </w:r>
      <w:r w:rsidRPr="00873A46">
        <w:rPr>
          <w:rFonts w:ascii="Arial" w:hAnsi="Arial" w:cs="Arial"/>
          <w:color w:val="000000"/>
          <w:sz w:val="24"/>
          <w:szCs w:val="24"/>
        </w:rPr>
        <w:t>. </w:t>
      </w:r>
    </w:p>
    <w:p w14:paraId="7F84C048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 xml:space="preserve">Parágrafo único. </w:t>
      </w:r>
      <w:r w:rsidRPr="00873A46">
        <w:rPr>
          <w:rFonts w:ascii="Arial" w:hAnsi="Arial" w:cs="Arial"/>
          <w:color w:val="000000"/>
          <w:sz w:val="24"/>
          <w:szCs w:val="24"/>
        </w:rPr>
        <w:t>A monitoria não implica vínculo empregatício. </w:t>
      </w:r>
    </w:p>
    <w:p w14:paraId="37441DE1" w14:textId="77777777" w:rsidR="00873A46" w:rsidRPr="008C753B" w:rsidRDefault="00873A46" w:rsidP="00873A46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C753B">
        <w:rPr>
          <w:rFonts w:ascii="Arial" w:hAnsi="Arial" w:cs="Arial"/>
          <w:b/>
          <w:color w:val="000000"/>
          <w:sz w:val="24"/>
          <w:szCs w:val="24"/>
        </w:rPr>
        <w:t>CAPÍTULO III</w:t>
      </w:r>
    </w:p>
    <w:p w14:paraId="4B3B1063" w14:textId="77777777" w:rsidR="00873A46" w:rsidRPr="008C753B" w:rsidRDefault="00873A46" w:rsidP="00873A46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C753B">
        <w:rPr>
          <w:rFonts w:ascii="Arial" w:hAnsi="Arial" w:cs="Arial"/>
          <w:b/>
          <w:color w:val="000000"/>
          <w:sz w:val="24"/>
          <w:szCs w:val="24"/>
        </w:rPr>
        <w:t>DA DURAÇÃO E DA CARGA HORÁRIA</w:t>
      </w:r>
    </w:p>
    <w:p w14:paraId="33F08307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_bookmark4"/>
      <w:bookmarkEnd w:id="9"/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9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</w:t>
      </w: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 xml:space="preserve"> </w:t>
      </w:r>
      <w:r w:rsidRPr="00873A46">
        <w:rPr>
          <w:rFonts w:ascii="Arial" w:hAnsi="Arial" w:cs="Arial"/>
          <w:color w:val="000000"/>
          <w:sz w:val="24"/>
          <w:szCs w:val="24"/>
        </w:rPr>
        <w:t>A duração máxima do exercício da Monitoria será de 1 (um) semestre letivo, prorrogável por mais um semestre letivo (até 1 (um) ano), em consenso com o professor orientador, sendo necessário, para tanto, a entrega pontual dos relatórios da atividade e manifestação, por escrito, do interessado (monitor), com assinatura do professor da disciplina. Para o curso de Medicina, a duração da monitoria será de um ano (doze meses) sem prorrogação de prazo.</w:t>
      </w:r>
    </w:p>
    <w:p w14:paraId="2CDF6DF3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Parágrafo único. </w:t>
      </w:r>
      <w:r w:rsidRPr="00873A46">
        <w:rPr>
          <w:rFonts w:ascii="Arial" w:hAnsi="Arial" w:cs="Arial"/>
          <w:color w:val="000000"/>
          <w:sz w:val="24"/>
          <w:szCs w:val="24"/>
        </w:rPr>
        <w:t>O discente-monitor poderá candidatar-se à seleção para a função de monitor de outro componente curricular, e em outro semestre letivo, sendo vedado o exercício cumulativo. </w:t>
      </w:r>
    </w:p>
    <w:p w14:paraId="1289C4EB" w14:textId="2C1E2070" w:rsid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10.</w:t>
      </w:r>
      <w:r w:rsidRPr="00873A46">
        <w:rPr>
          <w:rFonts w:ascii="Arial" w:hAnsi="Arial" w:cs="Arial"/>
          <w:color w:val="000000"/>
          <w:sz w:val="24"/>
          <w:szCs w:val="24"/>
        </w:rPr>
        <w:t> A carga horária mínima de dedicação semanal do discente-monitor às atividades de monitoria será de 3 (três) horas e no máximo 6 horas semanais para a monitoria, a serem desenvolvidas em horário estabelecido pelo docente-orientador do componente curricular monitorado. </w:t>
      </w:r>
    </w:p>
    <w:p w14:paraId="1ACF2A1A" w14:textId="3B1188CD" w:rsidR="008C753B" w:rsidRPr="00873A46" w:rsidRDefault="008C753B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873A4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o</w:t>
      </w:r>
      <w:r w:rsidRPr="00873A46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O discente monitor poderá se dedicar mais de 6 horas semanais quando, na semana anterior, não conseguiu cumprir o mínimo de 3 horas.</w:t>
      </w:r>
    </w:p>
    <w:p w14:paraId="4A542358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color w:val="000000"/>
          <w:sz w:val="24"/>
          <w:szCs w:val="24"/>
        </w:rPr>
        <w:t>Parágrafo único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. A frequência do discente-monitor em 75% da carga horária de trabalho será controlada </w:t>
      </w:r>
      <w:r w:rsidRPr="00873A46">
        <w:rPr>
          <w:rFonts w:ascii="Arial" w:hAnsi="Arial" w:cs="Arial"/>
          <w:sz w:val="24"/>
          <w:szCs w:val="24"/>
        </w:rPr>
        <w:t>pelo docente-orientador por meio de lista de presença/ registro das atividades desenvolvidas que deverá fazer parte do relatório final de monitoria e é condição obrigatória para a emissão do Certificado de Monitoria ao final do seu exercício. </w:t>
      </w:r>
    </w:p>
    <w:p w14:paraId="18DCB4BF" w14:textId="77777777" w:rsidR="00873A46" w:rsidRPr="00873A46" w:rsidRDefault="00873A46" w:rsidP="00873A46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11. </w:t>
      </w:r>
      <w:r w:rsidRPr="00873A46">
        <w:rPr>
          <w:rFonts w:ascii="Arial" w:hAnsi="Arial" w:cs="Arial"/>
          <w:color w:val="000000"/>
          <w:sz w:val="24"/>
          <w:szCs w:val="24"/>
        </w:rPr>
        <w:t>O exercício da monitoria será cancelado nas seguintes circunstâncias: </w:t>
      </w:r>
    </w:p>
    <w:p w14:paraId="660ECBB1" w14:textId="77777777" w:rsidR="00873A46" w:rsidRPr="00873A46" w:rsidRDefault="00873A46" w:rsidP="00873A46">
      <w:pPr>
        <w:numPr>
          <w:ilvl w:val="0"/>
          <w:numId w:val="8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P</w:t>
      </w:r>
      <w:r w:rsidRPr="00873A46">
        <w:rPr>
          <w:rFonts w:ascii="Arial" w:hAnsi="Arial" w:cs="Arial"/>
          <w:color w:val="000000"/>
          <w:sz w:val="24"/>
          <w:szCs w:val="24"/>
        </w:rPr>
        <w:t>or solicitação do monitor, a qualquer tempo; </w:t>
      </w:r>
    </w:p>
    <w:p w14:paraId="60A92A01" w14:textId="77777777" w:rsidR="00873A46" w:rsidRPr="00873A46" w:rsidRDefault="00873A46" w:rsidP="00873A46">
      <w:pPr>
        <w:numPr>
          <w:ilvl w:val="0"/>
          <w:numId w:val="8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P</w:t>
      </w:r>
      <w:r w:rsidRPr="00873A46">
        <w:rPr>
          <w:rFonts w:ascii="Arial" w:hAnsi="Arial" w:cs="Arial"/>
          <w:color w:val="000000"/>
          <w:sz w:val="24"/>
          <w:szCs w:val="24"/>
        </w:rPr>
        <w:t>or indicação do docente-orientador do componente curricular ao qual o monitor está vinculado; </w:t>
      </w:r>
    </w:p>
    <w:p w14:paraId="54BD46FF" w14:textId="77777777" w:rsidR="00873A46" w:rsidRPr="00873A46" w:rsidRDefault="00873A46" w:rsidP="00873A46">
      <w:pPr>
        <w:numPr>
          <w:ilvl w:val="0"/>
          <w:numId w:val="8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P</w:t>
      </w:r>
      <w:r w:rsidRPr="00873A46">
        <w:rPr>
          <w:rFonts w:ascii="Arial" w:hAnsi="Arial" w:cs="Arial"/>
          <w:color w:val="000000"/>
          <w:sz w:val="24"/>
          <w:szCs w:val="24"/>
        </w:rPr>
        <w:t>or suspensão imposta ao discente-monitor no período em que se encontrar no exercício da Monitoria; </w:t>
      </w:r>
    </w:p>
    <w:p w14:paraId="7C598E48" w14:textId="77777777" w:rsidR="00873A46" w:rsidRPr="00873A46" w:rsidRDefault="00873A46" w:rsidP="00873A46">
      <w:pPr>
        <w:numPr>
          <w:ilvl w:val="0"/>
          <w:numId w:val="8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P</w:t>
      </w:r>
      <w:r w:rsidRPr="00873A46">
        <w:rPr>
          <w:rFonts w:ascii="Arial" w:hAnsi="Arial" w:cs="Arial"/>
          <w:color w:val="000000"/>
          <w:sz w:val="24"/>
          <w:szCs w:val="24"/>
        </w:rPr>
        <w:t>or trancamento de matrícula; </w:t>
      </w:r>
    </w:p>
    <w:p w14:paraId="12B464B5" w14:textId="77777777" w:rsidR="00873A46" w:rsidRPr="00873A46" w:rsidRDefault="00873A46" w:rsidP="00873A46">
      <w:pPr>
        <w:numPr>
          <w:ilvl w:val="0"/>
          <w:numId w:val="8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P</w:t>
      </w:r>
      <w:r w:rsidRPr="00873A46">
        <w:rPr>
          <w:rFonts w:ascii="Arial" w:hAnsi="Arial" w:cs="Arial"/>
          <w:color w:val="000000"/>
          <w:sz w:val="24"/>
          <w:szCs w:val="24"/>
        </w:rPr>
        <w:t>or obtenção de frequência inferior a oitenta por cento nas atividades de monitoria, a cada mês. </w:t>
      </w:r>
    </w:p>
    <w:p w14:paraId="2D8833AB" w14:textId="77777777" w:rsidR="00873A46" w:rsidRPr="00873A46" w:rsidRDefault="00873A46" w:rsidP="00873A46">
      <w:pPr>
        <w:tabs>
          <w:tab w:val="center" w:pos="4702"/>
        </w:tabs>
        <w:rPr>
          <w:rFonts w:ascii="Arial" w:hAnsi="Arial" w:cs="Arial"/>
        </w:rPr>
      </w:pPr>
      <w:r w:rsidRPr="00873A46">
        <w:rPr>
          <w:rFonts w:ascii="Arial" w:hAnsi="Arial" w:cs="Arial"/>
        </w:rPr>
        <w:tab/>
      </w:r>
    </w:p>
    <w:p w14:paraId="5D32FEA3" w14:textId="77777777" w:rsidR="00873A46" w:rsidRPr="008C753B" w:rsidRDefault="00873A46" w:rsidP="00873A46">
      <w:pPr>
        <w:tabs>
          <w:tab w:val="center" w:pos="4702"/>
        </w:tabs>
        <w:jc w:val="center"/>
        <w:rPr>
          <w:rFonts w:ascii="Arial" w:hAnsi="Arial" w:cs="Arial"/>
          <w:b/>
          <w:sz w:val="24"/>
          <w:szCs w:val="24"/>
        </w:rPr>
      </w:pPr>
      <w:r w:rsidRPr="008C753B">
        <w:rPr>
          <w:rFonts w:ascii="Arial" w:hAnsi="Arial" w:cs="Arial"/>
          <w:b/>
          <w:sz w:val="24"/>
          <w:szCs w:val="24"/>
        </w:rPr>
        <w:t>TÍTULO III</w:t>
      </w:r>
    </w:p>
    <w:p w14:paraId="085F930D" w14:textId="77777777" w:rsidR="00873A46" w:rsidRPr="008C753B" w:rsidRDefault="00873A46" w:rsidP="00873A46">
      <w:pPr>
        <w:tabs>
          <w:tab w:val="center" w:pos="4702"/>
        </w:tabs>
        <w:jc w:val="center"/>
        <w:rPr>
          <w:rFonts w:ascii="Arial" w:hAnsi="Arial" w:cs="Arial"/>
          <w:b/>
          <w:sz w:val="24"/>
          <w:szCs w:val="24"/>
        </w:rPr>
      </w:pPr>
      <w:r w:rsidRPr="008C753B">
        <w:rPr>
          <w:rFonts w:ascii="Arial" w:hAnsi="Arial" w:cs="Arial"/>
          <w:b/>
          <w:sz w:val="24"/>
          <w:szCs w:val="24"/>
        </w:rPr>
        <w:t>DOS DEVERES E DIREITOS DO MONITOR</w:t>
      </w:r>
    </w:p>
    <w:p w14:paraId="55991969" w14:textId="77777777" w:rsidR="00873A46" w:rsidRPr="008C753B" w:rsidRDefault="00873A46" w:rsidP="00873A46">
      <w:pPr>
        <w:tabs>
          <w:tab w:val="center" w:pos="4702"/>
        </w:tabs>
        <w:jc w:val="center"/>
        <w:rPr>
          <w:rFonts w:ascii="Arial" w:hAnsi="Arial" w:cs="Arial"/>
          <w:b/>
          <w:sz w:val="24"/>
          <w:szCs w:val="24"/>
        </w:rPr>
      </w:pPr>
    </w:p>
    <w:p w14:paraId="6D70BA1E" w14:textId="77777777" w:rsidR="00873A46" w:rsidRPr="008C753B" w:rsidRDefault="00873A46" w:rsidP="00873A46">
      <w:pPr>
        <w:tabs>
          <w:tab w:val="center" w:pos="4702"/>
        </w:tabs>
        <w:jc w:val="center"/>
        <w:rPr>
          <w:rFonts w:ascii="Arial" w:hAnsi="Arial" w:cs="Arial"/>
          <w:b/>
          <w:sz w:val="24"/>
          <w:szCs w:val="24"/>
        </w:rPr>
      </w:pPr>
      <w:r w:rsidRPr="008C753B">
        <w:rPr>
          <w:rFonts w:ascii="Arial" w:hAnsi="Arial" w:cs="Arial"/>
          <w:b/>
          <w:sz w:val="24"/>
          <w:szCs w:val="24"/>
        </w:rPr>
        <w:t>CAPÍTULO I</w:t>
      </w:r>
    </w:p>
    <w:p w14:paraId="18A0FD19" w14:textId="77777777" w:rsidR="00873A46" w:rsidRPr="008C753B" w:rsidRDefault="00873A46" w:rsidP="00873A46">
      <w:pPr>
        <w:tabs>
          <w:tab w:val="center" w:pos="4702"/>
        </w:tabs>
        <w:jc w:val="center"/>
        <w:rPr>
          <w:rFonts w:ascii="Arial" w:hAnsi="Arial" w:cs="Arial"/>
          <w:b/>
          <w:sz w:val="24"/>
          <w:szCs w:val="24"/>
        </w:rPr>
      </w:pPr>
      <w:r w:rsidRPr="008C753B">
        <w:rPr>
          <w:rFonts w:ascii="Arial" w:hAnsi="Arial" w:cs="Arial"/>
          <w:b/>
          <w:sz w:val="24"/>
          <w:szCs w:val="24"/>
        </w:rPr>
        <w:t>DOS DEVERES DO MONITOR</w:t>
      </w:r>
    </w:p>
    <w:p w14:paraId="731A66A5" w14:textId="77777777" w:rsidR="00873A46" w:rsidRPr="00873A46" w:rsidRDefault="00873A46" w:rsidP="00873A46">
      <w:pPr>
        <w:tabs>
          <w:tab w:val="center" w:pos="4702"/>
        </w:tabs>
        <w:rPr>
          <w:rFonts w:ascii="Arial" w:hAnsi="Arial" w:cs="Arial"/>
          <w:b/>
        </w:rPr>
      </w:pPr>
    </w:p>
    <w:p w14:paraId="56E0BB7B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12. </w:t>
      </w:r>
      <w:r w:rsidRPr="00873A46">
        <w:rPr>
          <w:rFonts w:ascii="Arial" w:hAnsi="Arial" w:cs="Arial"/>
          <w:color w:val="000000"/>
          <w:sz w:val="24"/>
          <w:szCs w:val="24"/>
        </w:rPr>
        <w:t>São deveres do discente-monitor, além dos deveres dos discentes do UNICEPLAC previstos no Estatuto e no Regimento Geral do UNICEPLAC: </w:t>
      </w:r>
    </w:p>
    <w:p w14:paraId="4412E2EF" w14:textId="77777777" w:rsidR="00873A46" w:rsidRPr="00873A46" w:rsidRDefault="00873A46" w:rsidP="00873A46">
      <w:pPr>
        <w:numPr>
          <w:ilvl w:val="0"/>
          <w:numId w:val="9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C</w:t>
      </w:r>
      <w:r w:rsidRPr="00873A46">
        <w:rPr>
          <w:rFonts w:ascii="Arial" w:hAnsi="Arial" w:cs="Arial"/>
          <w:color w:val="000000"/>
          <w:sz w:val="24"/>
          <w:szCs w:val="24"/>
        </w:rPr>
        <w:t>olaborar nas aulas, seminários, trabalhos práticos e de laboratórios ou ateliês; </w:t>
      </w:r>
    </w:p>
    <w:p w14:paraId="2398D6B9" w14:textId="044186D8" w:rsidR="00873A46" w:rsidRPr="00873A46" w:rsidRDefault="00873A46" w:rsidP="00873A46">
      <w:pPr>
        <w:numPr>
          <w:ilvl w:val="0"/>
          <w:numId w:val="9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A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ssistir </w:t>
      </w:r>
      <w:r w:rsidRPr="00873A46">
        <w:rPr>
          <w:rFonts w:ascii="Arial" w:hAnsi="Arial" w:cs="Arial"/>
          <w:sz w:val="24"/>
          <w:szCs w:val="24"/>
        </w:rPr>
        <w:t>a</w:t>
      </w:r>
      <w:r w:rsidRPr="00873A46">
        <w:rPr>
          <w:rFonts w:ascii="Arial" w:hAnsi="Arial" w:cs="Arial"/>
          <w:color w:val="000000"/>
          <w:sz w:val="24"/>
          <w:szCs w:val="24"/>
        </w:rPr>
        <w:t>o docente-</w:t>
      </w:r>
      <w:r w:rsidR="00F4456C" w:rsidRPr="00873A46">
        <w:rPr>
          <w:rFonts w:ascii="Arial" w:hAnsi="Arial" w:cs="Arial"/>
          <w:color w:val="000000"/>
          <w:sz w:val="24"/>
          <w:szCs w:val="24"/>
        </w:rPr>
        <w:t>orientador,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 esclarecendo e auxiliando os discentes, matriculados no componente curricular, nas atividades realizadas em classe e/ou laboratórios, em atividades de iniciação científica e na seleção de bibliografia; </w:t>
      </w:r>
    </w:p>
    <w:p w14:paraId="39724043" w14:textId="77777777" w:rsidR="00873A46" w:rsidRPr="00873A46" w:rsidRDefault="00873A46" w:rsidP="00873A46">
      <w:pPr>
        <w:numPr>
          <w:ilvl w:val="0"/>
          <w:numId w:val="9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A</w:t>
      </w:r>
      <w:r w:rsidRPr="00873A46">
        <w:rPr>
          <w:rFonts w:ascii="Arial" w:hAnsi="Arial" w:cs="Arial"/>
          <w:color w:val="000000"/>
          <w:sz w:val="24"/>
          <w:szCs w:val="24"/>
        </w:rPr>
        <w:t>uxiliar o docente-orientador na elaboração de listas de exercícios e trabalhos complementares; </w:t>
      </w:r>
    </w:p>
    <w:p w14:paraId="6F1827FF" w14:textId="77777777" w:rsidR="00873A46" w:rsidRPr="00873A46" w:rsidRDefault="00873A46" w:rsidP="00873A46">
      <w:pPr>
        <w:numPr>
          <w:ilvl w:val="0"/>
          <w:numId w:val="9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D</w:t>
      </w:r>
      <w:r w:rsidRPr="00873A46">
        <w:rPr>
          <w:rFonts w:ascii="Arial" w:hAnsi="Arial" w:cs="Arial"/>
          <w:color w:val="000000"/>
          <w:sz w:val="24"/>
          <w:szCs w:val="24"/>
        </w:rPr>
        <w:t>irimir as dúvidas dos demais discentes quanto aos exercícios e trabalhos complementares; </w:t>
      </w:r>
    </w:p>
    <w:p w14:paraId="0CC363CA" w14:textId="77777777" w:rsidR="00873A46" w:rsidRPr="00873A46" w:rsidRDefault="00873A46" w:rsidP="00873A46">
      <w:pPr>
        <w:numPr>
          <w:ilvl w:val="0"/>
          <w:numId w:val="9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D</w:t>
      </w:r>
      <w:r w:rsidRPr="00873A46">
        <w:rPr>
          <w:rFonts w:ascii="Arial" w:hAnsi="Arial" w:cs="Arial"/>
          <w:color w:val="000000"/>
          <w:sz w:val="24"/>
          <w:szCs w:val="24"/>
        </w:rPr>
        <w:t>ar assistência ao docente-orientador na coleta de dados e informações que possam contribuir para a elaboração das atividades em sala de aula e extraclasse; </w:t>
      </w:r>
    </w:p>
    <w:p w14:paraId="3ED8037D" w14:textId="77777777" w:rsidR="00873A46" w:rsidRPr="00873A46" w:rsidRDefault="00873A46" w:rsidP="00873A46">
      <w:pPr>
        <w:numPr>
          <w:ilvl w:val="0"/>
          <w:numId w:val="9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D</w:t>
      </w:r>
      <w:r w:rsidRPr="00873A46">
        <w:rPr>
          <w:rFonts w:ascii="Arial" w:hAnsi="Arial" w:cs="Arial"/>
          <w:color w:val="000000"/>
          <w:sz w:val="24"/>
          <w:szCs w:val="24"/>
        </w:rPr>
        <w:t>isponibilizar e incentivar os discentes matriculados no componente curricular a participarem em um horário específico para plantão de dúvidas; </w:t>
      </w:r>
    </w:p>
    <w:p w14:paraId="000ABAB7" w14:textId="77777777" w:rsidR="00873A46" w:rsidRPr="00873A46" w:rsidRDefault="00873A46" w:rsidP="00873A46">
      <w:pPr>
        <w:numPr>
          <w:ilvl w:val="0"/>
          <w:numId w:val="9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P</w:t>
      </w:r>
      <w:r w:rsidRPr="00873A46">
        <w:rPr>
          <w:rFonts w:ascii="Arial" w:hAnsi="Arial" w:cs="Arial"/>
          <w:color w:val="000000"/>
          <w:sz w:val="24"/>
          <w:szCs w:val="24"/>
        </w:rPr>
        <w:t>articipar das atividades de iniciação científica realizadas pelos docentes-orientadores ou indicadas por eles para participação; </w:t>
      </w:r>
    </w:p>
    <w:p w14:paraId="36A9ABF6" w14:textId="77777777" w:rsidR="00873A46" w:rsidRPr="00873A46" w:rsidRDefault="00873A46" w:rsidP="00873A46">
      <w:pPr>
        <w:numPr>
          <w:ilvl w:val="0"/>
          <w:numId w:val="9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C</w:t>
      </w:r>
      <w:r w:rsidRPr="00873A46">
        <w:rPr>
          <w:rFonts w:ascii="Arial" w:hAnsi="Arial" w:cs="Arial"/>
          <w:color w:val="000000"/>
          <w:sz w:val="24"/>
          <w:szCs w:val="24"/>
        </w:rPr>
        <w:t>umprir os horários estabelecidos pelo docente-orientador</w:t>
      </w:r>
      <w:r w:rsidRPr="00873A46">
        <w:rPr>
          <w:rFonts w:ascii="Arial" w:hAnsi="Arial" w:cs="Arial"/>
          <w:sz w:val="24"/>
          <w:szCs w:val="24"/>
        </w:rPr>
        <w:t>,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 sem prejuízo da frequência às aulas, do cumprimento de trabalhos escolares e provas; </w:t>
      </w:r>
    </w:p>
    <w:p w14:paraId="2636E006" w14:textId="77777777" w:rsidR="00873A46" w:rsidRPr="00873A46" w:rsidRDefault="00873A46" w:rsidP="00873A46">
      <w:pPr>
        <w:numPr>
          <w:ilvl w:val="0"/>
          <w:numId w:val="9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A</w:t>
      </w:r>
      <w:r w:rsidRPr="00873A46">
        <w:rPr>
          <w:rFonts w:ascii="Arial" w:hAnsi="Arial" w:cs="Arial"/>
          <w:color w:val="000000"/>
          <w:sz w:val="24"/>
          <w:szCs w:val="24"/>
        </w:rPr>
        <w:t>presentar, ao término do Programa de Monitoria daquele semestre, relatório das atividades desenvolvidas, em que conste avaliação do seu desempenho, da orientação recebida e das condições em que desenvolveu suas atividades; </w:t>
      </w:r>
    </w:p>
    <w:p w14:paraId="223D1DA0" w14:textId="4E2C42E3" w:rsidR="00873A46" w:rsidRDefault="00873A46" w:rsidP="00873A46">
      <w:pPr>
        <w:numPr>
          <w:ilvl w:val="0"/>
          <w:numId w:val="9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D</w:t>
      </w:r>
      <w:r w:rsidRPr="00873A46">
        <w:rPr>
          <w:rFonts w:ascii="Arial" w:hAnsi="Arial" w:cs="Arial"/>
          <w:color w:val="000000"/>
          <w:sz w:val="24"/>
          <w:szCs w:val="24"/>
        </w:rPr>
        <w:t>esenvolver outras atividades inerentes às funções de Monitor, sob a condução do docente-orientador a que se vincula o componente curricular. </w:t>
      </w:r>
    </w:p>
    <w:p w14:paraId="130ED3E3" w14:textId="4B3ED01A" w:rsidR="00E2207B" w:rsidRPr="00873A46" w:rsidRDefault="00E2207B" w:rsidP="00873A46">
      <w:pPr>
        <w:numPr>
          <w:ilvl w:val="0"/>
          <w:numId w:val="9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Utilizar o ambiente virtual de aprendizagem AVA para disponibilização de atividades e marcar encontros</w:t>
      </w:r>
      <w:bookmarkStart w:id="10" w:name="_GoBack"/>
      <w:bookmarkEnd w:id="10"/>
      <w:r>
        <w:rPr>
          <w:rFonts w:ascii="Arial" w:hAnsi="Arial" w:cs="Arial"/>
          <w:color w:val="000000"/>
          <w:sz w:val="24"/>
          <w:szCs w:val="24"/>
        </w:rPr>
        <w:t xml:space="preserve"> com os estudantes além de utilizar ferramentas como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google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dirimir dúvidas.</w:t>
      </w:r>
    </w:p>
    <w:p w14:paraId="1DA635A1" w14:textId="77777777" w:rsidR="00873A46" w:rsidRPr="00873A46" w:rsidRDefault="00873A46" w:rsidP="00873A46">
      <w:pPr>
        <w:pStyle w:val="Ttulo1"/>
        <w:ind w:left="426" w:hanging="66"/>
        <w:jc w:val="center"/>
        <w:rPr>
          <w:rFonts w:ascii="Arial" w:hAnsi="Arial" w:cs="Arial"/>
          <w:b/>
          <w:bCs/>
          <w:color w:val="000000"/>
        </w:rPr>
      </w:pPr>
    </w:p>
    <w:p w14:paraId="0C64254D" w14:textId="77777777" w:rsidR="00873A46" w:rsidRPr="008C753B" w:rsidRDefault="00873A46" w:rsidP="00873A46">
      <w:pPr>
        <w:pStyle w:val="Ttulo1"/>
        <w:ind w:left="426" w:hanging="66"/>
        <w:jc w:val="center"/>
        <w:rPr>
          <w:rFonts w:ascii="Arial" w:hAnsi="Arial" w:cs="Arial"/>
          <w:b/>
          <w:bCs/>
          <w:color w:val="000000"/>
        </w:rPr>
      </w:pPr>
      <w:r w:rsidRPr="008C753B">
        <w:rPr>
          <w:rFonts w:ascii="Arial" w:hAnsi="Arial" w:cs="Arial"/>
          <w:b/>
          <w:color w:val="000000"/>
        </w:rPr>
        <w:t>CAPÍTULO II</w:t>
      </w:r>
    </w:p>
    <w:p w14:paraId="78F7BD35" w14:textId="77777777" w:rsidR="00873A46" w:rsidRPr="008C753B" w:rsidRDefault="00873A46" w:rsidP="00873A46">
      <w:pPr>
        <w:pStyle w:val="Ttulo1"/>
        <w:ind w:left="426" w:hanging="66"/>
        <w:jc w:val="center"/>
        <w:rPr>
          <w:rFonts w:ascii="Arial" w:hAnsi="Arial" w:cs="Arial"/>
          <w:b/>
          <w:bCs/>
          <w:color w:val="000000"/>
        </w:rPr>
      </w:pPr>
      <w:r w:rsidRPr="008C753B">
        <w:rPr>
          <w:rFonts w:ascii="Arial" w:hAnsi="Arial" w:cs="Arial"/>
          <w:b/>
          <w:color w:val="000000"/>
        </w:rPr>
        <w:t>DO DIREITO DO MONITOR</w:t>
      </w:r>
    </w:p>
    <w:p w14:paraId="532289F9" w14:textId="77777777" w:rsidR="00873A46" w:rsidRPr="00873A46" w:rsidRDefault="00873A46" w:rsidP="00873A46">
      <w:pPr>
        <w:pStyle w:val="Ttulo1"/>
        <w:jc w:val="center"/>
        <w:rPr>
          <w:rFonts w:ascii="Arial" w:hAnsi="Arial" w:cs="Arial"/>
          <w:b/>
          <w:bCs/>
          <w:color w:val="000000"/>
        </w:rPr>
      </w:pPr>
    </w:p>
    <w:p w14:paraId="6F13E8B3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sz w:val="24"/>
          <w:szCs w:val="24"/>
        </w:rPr>
      </w:pPr>
      <w:r w:rsidRPr="00873A46">
        <w:rPr>
          <w:rFonts w:ascii="Arial" w:hAnsi="Arial" w:cs="Arial"/>
          <w:b/>
          <w:bCs/>
          <w:sz w:val="24"/>
          <w:szCs w:val="24"/>
        </w:rPr>
        <w:t>Art. 13.</w:t>
      </w:r>
      <w:r w:rsidRPr="00873A46">
        <w:rPr>
          <w:rFonts w:ascii="Arial" w:hAnsi="Arial" w:cs="Arial"/>
          <w:sz w:val="24"/>
          <w:szCs w:val="24"/>
        </w:rPr>
        <w:t> Receber, ao final do exercício, certificado expedido pelo Núcleo de Iniciação Científica e Extensão relativo ao desempenho da Monitoria após cumpridos todos os requisitos dispostos neste Regulamento e nas normativas do UNICEPLAC.</w:t>
      </w:r>
    </w:p>
    <w:p w14:paraId="69D313A9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sz w:val="24"/>
          <w:szCs w:val="24"/>
        </w:rPr>
      </w:pPr>
      <w:r w:rsidRPr="00873A46">
        <w:rPr>
          <w:rFonts w:ascii="Arial" w:hAnsi="Arial" w:cs="Arial"/>
          <w:b/>
          <w:sz w:val="24"/>
          <w:szCs w:val="24"/>
        </w:rPr>
        <w:t>Parágrafo único</w:t>
      </w:r>
      <w:r w:rsidRPr="00873A46">
        <w:rPr>
          <w:rFonts w:ascii="Arial" w:hAnsi="Arial" w:cs="Arial"/>
          <w:sz w:val="24"/>
          <w:szCs w:val="24"/>
        </w:rPr>
        <w:t>. Os relatórios do Programa de Monitoria finalizados e as cargas horárias cumpridas, deverão ser encaminhadas pelo monitor e/ou docente-orientador, em formulário padrão via e-mail (divulgado no Edital) para validação e registro pelo Núcleo de Iniciação Científica e Extensão e emissão dos respectivos certificados.</w:t>
      </w:r>
    </w:p>
    <w:p w14:paraId="61A62551" w14:textId="77777777" w:rsidR="00873A46" w:rsidRPr="00873A46" w:rsidRDefault="00873A46" w:rsidP="00873A46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873A46">
        <w:rPr>
          <w:rFonts w:ascii="Arial" w:hAnsi="Arial" w:cs="Arial"/>
          <w:b/>
          <w:sz w:val="24"/>
          <w:szCs w:val="24"/>
        </w:rPr>
        <w:t>TÍTULO IV</w:t>
      </w:r>
    </w:p>
    <w:p w14:paraId="3DF275FC" w14:textId="208B9933" w:rsidR="00873A46" w:rsidRPr="00873A46" w:rsidRDefault="00873A46" w:rsidP="00873A46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873A46">
        <w:rPr>
          <w:rFonts w:ascii="Arial" w:hAnsi="Arial" w:cs="Arial"/>
          <w:b/>
          <w:sz w:val="24"/>
          <w:szCs w:val="24"/>
        </w:rPr>
        <w:t>DAS ATRIBUIÇÕES DO DOCENTE-ORIENTADOR</w:t>
      </w:r>
    </w:p>
    <w:p w14:paraId="19A50B0F" w14:textId="77777777" w:rsidR="00873A46" w:rsidRPr="00873A46" w:rsidRDefault="00873A46" w:rsidP="00873A46">
      <w:pPr>
        <w:pStyle w:val="Ttulo1"/>
        <w:jc w:val="center"/>
        <w:rPr>
          <w:rFonts w:ascii="Arial" w:hAnsi="Arial" w:cs="Arial"/>
          <w:b/>
          <w:bCs/>
          <w:color w:val="000000"/>
        </w:rPr>
      </w:pPr>
    </w:p>
    <w:p w14:paraId="6BA5EF00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14.</w:t>
      </w:r>
      <w:r w:rsidRPr="00873A46">
        <w:rPr>
          <w:rFonts w:ascii="Arial" w:hAnsi="Arial" w:cs="Arial"/>
          <w:color w:val="000000"/>
          <w:sz w:val="24"/>
          <w:szCs w:val="24"/>
        </w:rPr>
        <w:t> Cabe ao docente-orientador: </w:t>
      </w:r>
    </w:p>
    <w:p w14:paraId="57CEC7D0" w14:textId="77777777" w:rsidR="00873A46" w:rsidRPr="00873A46" w:rsidRDefault="00873A46" w:rsidP="00873A46">
      <w:pPr>
        <w:numPr>
          <w:ilvl w:val="0"/>
          <w:numId w:val="10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S</w:t>
      </w:r>
      <w:r w:rsidRPr="00873A46">
        <w:rPr>
          <w:rFonts w:ascii="Arial" w:hAnsi="Arial" w:cs="Arial"/>
          <w:color w:val="000000"/>
          <w:sz w:val="24"/>
          <w:szCs w:val="24"/>
        </w:rPr>
        <w:t>ubmeter à Coordenação do Curso o pedido de inscrição de componente curricular no programa de Monitoria em formulário padrão nos prazos divulgados pelo Núcleo de Iniciação Científica e Extensão; </w:t>
      </w:r>
    </w:p>
    <w:p w14:paraId="32D4574C" w14:textId="77777777" w:rsidR="00873A46" w:rsidRPr="00873A46" w:rsidRDefault="00873A46" w:rsidP="00873A46">
      <w:pPr>
        <w:numPr>
          <w:ilvl w:val="0"/>
          <w:numId w:val="10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 xml:space="preserve">Justificar as vagas solicitadas e </w:t>
      </w:r>
      <w:r w:rsidRPr="00873A46">
        <w:rPr>
          <w:rFonts w:ascii="Arial" w:hAnsi="Arial" w:cs="Arial"/>
          <w:color w:val="000000"/>
          <w:sz w:val="24"/>
          <w:szCs w:val="24"/>
        </w:rPr>
        <w:t>preparar o plano de trabalho do discente-monitor; </w:t>
      </w:r>
    </w:p>
    <w:p w14:paraId="1725C532" w14:textId="77777777" w:rsidR="00873A46" w:rsidRPr="00873A46" w:rsidRDefault="00873A46" w:rsidP="00873A46">
      <w:pPr>
        <w:numPr>
          <w:ilvl w:val="0"/>
          <w:numId w:val="10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 xml:space="preserve">Selecionar os discentes-monitores </w:t>
      </w:r>
      <w:r w:rsidRPr="00873A46">
        <w:rPr>
          <w:rFonts w:ascii="Arial" w:hAnsi="Arial" w:cs="Arial"/>
          <w:color w:val="000000"/>
          <w:sz w:val="24"/>
          <w:szCs w:val="24"/>
        </w:rPr>
        <w:t>entre os candidatos inscritos; </w:t>
      </w:r>
    </w:p>
    <w:p w14:paraId="1F0AC6B0" w14:textId="77777777" w:rsidR="00873A46" w:rsidRPr="00873A46" w:rsidRDefault="00873A46" w:rsidP="00873A46">
      <w:pPr>
        <w:numPr>
          <w:ilvl w:val="0"/>
          <w:numId w:val="10"/>
        </w:numPr>
        <w:shd w:val="clear" w:color="auto" w:fill="FFFFFF"/>
        <w:ind w:left="426" w:hanging="66"/>
        <w:jc w:val="both"/>
        <w:rPr>
          <w:rFonts w:ascii="Arial" w:hAnsi="Arial" w:cs="Arial"/>
          <w:sz w:val="24"/>
          <w:szCs w:val="24"/>
        </w:rPr>
      </w:pPr>
      <w:r w:rsidRPr="00873A46">
        <w:rPr>
          <w:rFonts w:ascii="Arial" w:hAnsi="Arial" w:cs="Arial"/>
          <w:sz w:val="24"/>
          <w:szCs w:val="24"/>
        </w:rPr>
        <w:t>Incentivar a participação dos discentes, matric</w:t>
      </w:r>
      <w:r w:rsidRPr="00873A46">
        <w:rPr>
          <w:rFonts w:ascii="Arial" w:hAnsi="Arial" w:cs="Arial"/>
          <w:bCs/>
          <w:sz w:val="24"/>
          <w:szCs w:val="24"/>
        </w:rPr>
        <w:t>u</w:t>
      </w:r>
      <w:r w:rsidRPr="00873A46">
        <w:rPr>
          <w:rFonts w:ascii="Arial" w:hAnsi="Arial" w:cs="Arial"/>
          <w:sz w:val="24"/>
          <w:szCs w:val="24"/>
        </w:rPr>
        <w:t>lados no componente curricular, nas atividades do Programa de Monitoria;</w:t>
      </w:r>
    </w:p>
    <w:p w14:paraId="7B751843" w14:textId="77777777" w:rsidR="00873A46" w:rsidRPr="00873A46" w:rsidRDefault="00873A46" w:rsidP="00873A46">
      <w:pPr>
        <w:numPr>
          <w:ilvl w:val="0"/>
          <w:numId w:val="10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O</w:t>
      </w:r>
      <w:r w:rsidRPr="00873A46">
        <w:rPr>
          <w:rFonts w:ascii="Arial" w:hAnsi="Arial" w:cs="Arial"/>
          <w:color w:val="000000"/>
          <w:sz w:val="24"/>
          <w:szCs w:val="24"/>
        </w:rPr>
        <w:t>rientar os discentes-monitores no desempenho das atividades programadas; </w:t>
      </w:r>
    </w:p>
    <w:p w14:paraId="5630C9BC" w14:textId="77777777" w:rsidR="00873A46" w:rsidRPr="00873A46" w:rsidRDefault="00873A46" w:rsidP="00873A46">
      <w:pPr>
        <w:numPr>
          <w:ilvl w:val="0"/>
          <w:numId w:val="10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C</w:t>
      </w:r>
      <w:r w:rsidRPr="00873A46">
        <w:rPr>
          <w:rFonts w:ascii="Arial" w:hAnsi="Arial" w:cs="Arial"/>
          <w:color w:val="000000"/>
          <w:sz w:val="24"/>
          <w:szCs w:val="24"/>
        </w:rPr>
        <w:t>apacitar os discentes-monitores</w:t>
      </w:r>
      <w:r w:rsidRPr="00873A46" w:rsidDel="004B35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73A46">
        <w:rPr>
          <w:rFonts w:ascii="Arial" w:hAnsi="Arial" w:cs="Arial"/>
          <w:color w:val="000000"/>
          <w:sz w:val="24"/>
          <w:szCs w:val="24"/>
        </w:rPr>
        <w:t>no uso de metodologias de ensino/aprendizagem adequadas à sua atuação nas atividades propostas; </w:t>
      </w:r>
    </w:p>
    <w:p w14:paraId="28B813D4" w14:textId="3F248217" w:rsidR="00873A46" w:rsidRPr="00873A46" w:rsidRDefault="00873A46" w:rsidP="00873A46">
      <w:pPr>
        <w:numPr>
          <w:ilvl w:val="0"/>
          <w:numId w:val="10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P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romover o aprofundamento dos conhecimentos dos discentes-monitores quanto </w:t>
      </w:r>
      <w:proofErr w:type="gramStart"/>
      <w:r w:rsidRPr="00873A46">
        <w:rPr>
          <w:rFonts w:ascii="Arial" w:hAnsi="Arial" w:cs="Arial"/>
          <w:color w:val="000000"/>
          <w:sz w:val="24"/>
          <w:szCs w:val="24"/>
        </w:rPr>
        <w:t xml:space="preserve">aos </w:t>
      </w:r>
      <w:r w:rsidR="008C753B" w:rsidRPr="00873A46">
        <w:rPr>
          <w:rFonts w:ascii="Arial" w:hAnsi="Arial" w:cs="Arial"/>
          <w:color w:val="000000"/>
          <w:sz w:val="24"/>
          <w:szCs w:val="24"/>
        </w:rPr>
        <w:t>conteúdo</w:t>
      </w:r>
      <w:proofErr w:type="gramEnd"/>
      <w:r w:rsidRPr="00873A46">
        <w:rPr>
          <w:rFonts w:ascii="Arial" w:hAnsi="Arial" w:cs="Arial"/>
          <w:color w:val="000000"/>
          <w:sz w:val="24"/>
          <w:szCs w:val="24"/>
        </w:rPr>
        <w:t xml:space="preserve"> do componente curricular; </w:t>
      </w:r>
    </w:p>
    <w:p w14:paraId="38DD8063" w14:textId="77777777" w:rsidR="00873A46" w:rsidRPr="00873A46" w:rsidRDefault="00873A46" w:rsidP="00873A46">
      <w:pPr>
        <w:numPr>
          <w:ilvl w:val="0"/>
          <w:numId w:val="10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A</w:t>
      </w:r>
      <w:r w:rsidRPr="00873A46">
        <w:rPr>
          <w:rFonts w:ascii="Arial" w:hAnsi="Arial" w:cs="Arial"/>
          <w:sz w:val="24"/>
          <w:szCs w:val="24"/>
        </w:rPr>
        <w:t>companhar e avaliar o desenvolvimento das atividades do Programa de Monitoria, emitindo parecer em formulário específico;</w:t>
      </w:r>
    </w:p>
    <w:p w14:paraId="24931DAC" w14:textId="77777777" w:rsidR="00873A46" w:rsidRPr="00873A46" w:rsidRDefault="00873A46" w:rsidP="00873A46">
      <w:pPr>
        <w:numPr>
          <w:ilvl w:val="0"/>
          <w:numId w:val="10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A</w:t>
      </w:r>
      <w:r w:rsidRPr="00873A46">
        <w:rPr>
          <w:rFonts w:ascii="Arial" w:hAnsi="Arial" w:cs="Arial"/>
          <w:color w:val="000000"/>
          <w:sz w:val="24"/>
          <w:szCs w:val="24"/>
        </w:rPr>
        <w:t>valiar e validar os relatórios dos discentes-monitores, encaminhando à Coordenação do Curso; </w:t>
      </w:r>
    </w:p>
    <w:p w14:paraId="3AE622CE" w14:textId="77777777" w:rsidR="00873A46" w:rsidRPr="00873A46" w:rsidRDefault="00873A46" w:rsidP="00873A46">
      <w:pPr>
        <w:numPr>
          <w:ilvl w:val="0"/>
          <w:numId w:val="10"/>
        </w:numPr>
        <w:shd w:val="clear" w:color="auto" w:fill="FFFFFF"/>
        <w:ind w:left="426" w:hanging="66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Cs/>
          <w:color w:val="000000"/>
          <w:sz w:val="24"/>
          <w:szCs w:val="24"/>
        </w:rPr>
        <w:t>I</w:t>
      </w:r>
      <w:r w:rsidRPr="00873A46">
        <w:rPr>
          <w:rFonts w:ascii="Arial" w:hAnsi="Arial" w:cs="Arial"/>
          <w:color w:val="000000"/>
          <w:sz w:val="24"/>
          <w:szCs w:val="24"/>
        </w:rPr>
        <w:t>dentificar falhas eventuais no Programa de Monitoria e propor melhorias que deverão ser encaminhadas para as Coordenações de Curso.</w:t>
      </w:r>
    </w:p>
    <w:p w14:paraId="29D21214" w14:textId="77777777" w:rsidR="00873A46" w:rsidRPr="00873A46" w:rsidRDefault="00873A46" w:rsidP="00873A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B0C498D" w14:textId="77777777" w:rsidR="00873A46" w:rsidRPr="00873A46" w:rsidRDefault="00873A46" w:rsidP="00873A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16EA095" w14:textId="77777777" w:rsidR="00873A46" w:rsidRPr="00873A46" w:rsidRDefault="00873A46" w:rsidP="00873A46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TÍTULO V</w:t>
      </w:r>
    </w:p>
    <w:p w14:paraId="2C133F6F" w14:textId="77777777" w:rsidR="00873A46" w:rsidRPr="00873A46" w:rsidRDefault="00873A46" w:rsidP="00873A46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color w:val="000000"/>
          <w:sz w:val="24"/>
          <w:szCs w:val="24"/>
        </w:rPr>
        <w:t>DAS DISPOSIÇÕES FINAIS</w:t>
      </w:r>
    </w:p>
    <w:p w14:paraId="79754DDA" w14:textId="77777777" w:rsidR="00873A46" w:rsidRPr="00873A46" w:rsidRDefault="00873A46" w:rsidP="00873A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4389DCE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15. </w:t>
      </w:r>
      <w:r w:rsidRPr="00873A46">
        <w:rPr>
          <w:rFonts w:ascii="Arial" w:hAnsi="Arial" w:cs="Arial"/>
          <w:bCs/>
          <w:color w:val="000000"/>
          <w:sz w:val="24"/>
          <w:szCs w:val="24"/>
        </w:rPr>
        <w:t>A Coordenação do Curso de Graduação em conjunto com seu colegiado se compromete a mediar, orientar, acompanhar, registrar os processos do Programa de Monitoria no âmbito do curso e arquivar a documentação decorrente, fornecendo os relatórios necessários ao Núcleo de Iniciação Científica e Extensão no tempo adequado para a tramitação no UNICEPLAC.</w:t>
      </w:r>
    </w:p>
    <w:p w14:paraId="2B0ABA2F" w14:textId="77777777" w:rsidR="00873A46" w:rsidRPr="00873A46" w:rsidRDefault="00873A46" w:rsidP="00873A46">
      <w:pPr>
        <w:shd w:val="clear" w:color="auto" w:fill="FFFFFF"/>
        <w:spacing w:before="204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 xml:space="preserve">Art. 16. </w:t>
      </w:r>
      <w:r w:rsidRPr="00873A46">
        <w:rPr>
          <w:rFonts w:ascii="Arial" w:hAnsi="Arial" w:cs="Arial"/>
          <w:color w:val="000000"/>
          <w:sz w:val="24"/>
          <w:szCs w:val="24"/>
        </w:rPr>
        <w:t xml:space="preserve">Os casos omissos serão resolvidos pelo </w:t>
      </w:r>
      <w:r w:rsidRPr="00873A46">
        <w:rPr>
          <w:rFonts w:ascii="Arial" w:hAnsi="Arial" w:cs="Arial"/>
          <w:sz w:val="24"/>
          <w:szCs w:val="24"/>
        </w:rPr>
        <w:t>Conselho de Ensino, Iniciação Científica e Extensão.</w:t>
      </w:r>
    </w:p>
    <w:p w14:paraId="55956873" w14:textId="77777777" w:rsidR="00873A46" w:rsidRPr="00873A46" w:rsidRDefault="00873A46" w:rsidP="00873A46">
      <w:pPr>
        <w:shd w:val="clear" w:color="auto" w:fill="FFFFFF"/>
        <w:spacing w:before="204" w:after="204"/>
        <w:jc w:val="both"/>
        <w:rPr>
          <w:rFonts w:ascii="Arial" w:hAnsi="Arial" w:cs="Arial"/>
          <w:color w:val="000000"/>
          <w:sz w:val="24"/>
          <w:szCs w:val="24"/>
        </w:rPr>
      </w:pPr>
      <w:r w:rsidRPr="00873A46">
        <w:rPr>
          <w:rFonts w:ascii="Arial" w:hAnsi="Arial" w:cs="Arial"/>
          <w:b/>
          <w:bCs/>
          <w:color w:val="000000"/>
          <w:sz w:val="24"/>
          <w:szCs w:val="24"/>
        </w:rPr>
        <w:t>Art. 17. </w:t>
      </w:r>
      <w:r w:rsidRPr="00873A46">
        <w:rPr>
          <w:rFonts w:ascii="Arial" w:hAnsi="Arial" w:cs="Arial"/>
          <w:color w:val="000000"/>
          <w:sz w:val="24"/>
          <w:szCs w:val="24"/>
        </w:rPr>
        <w:t>Este regulamento entra em vigor na data de sua aprovação.</w:t>
      </w:r>
    </w:p>
    <w:p w14:paraId="21031935" w14:textId="769F85F7" w:rsidR="0000283E" w:rsidRDefault="0000283E" w:rsidP="00873A4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E35E39" w14:textId="0DA2968A" w:rsidR="008C753B" w:rsidRDefault="008C753B" w:rsidP="00873A4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75D9D7" w14:textId="0A5CC7F0" w:rsidR="008C753B" w:rsidRDefault="008C753B" w:rsidP="008C753B">
      <w:pPr>
        <w:shd w:val="clear" w:color="auto" w:fill="FFFFFF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Brasília, junho de 2021,</w:t>
      </w:r>
    </w:p>
    <w:p w14:paraId="246EF597" w14:textId="2B68B6F0" w:rsidR="008C753B" w:rsidRPr="00873A46" w:rsidRDefault="008C753B" w:rsidP="008C753B">
      <w:pPr>
        <w:shd w:val="clear" w:color="auto" w:fill="FFFFFF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Núcleo de Iniciação Científica e Extensão.</w:t>
      </w:r>
    </w:p>
    <w:sectPr w:rsidR="008C753B" w:rsidRPr="00873A46" w:rsidSect="00D6571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85CA" w14:textId="77777777" w:rsidR="00DA5144" w:rsidRDefault="00DA5144">
      <w:r>
        <w:separator/>
      </w:r>
    </w:p>
  </w:endnote>
  <w:endnote w:type="continuationSeparator" w:id="0">
    <w:p w14:paraId="34D4C7ED" w14:textId="77777777" w:rsidR="00DA5144" w:rsidRDefault="00D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34BB" w14:textId="329FD4A3" w:rsidR="00982EA9" w:rsidRPr="001B1530" w:rsidRDefault="00220548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38AD3A92" wp14:editId="0697ACE0">
          <wp:extent cx="7044266" cy="1208123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29" cy="12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6CE3" w14:textId="77777777" w:rsidR="00DA5144" w:rsidRDefault="00DA5144">
      <w:r>
        <w:separator/>
      </w:r>
    </w:p>
  </w:footnote>
  <w:footnote w:type="continuationSeparator" w:id="0">
    <w:p w14:paraId="3BDC51D0" w14:textId="77777777" w:rsidR="00DA5144" w:rsidRDefault="00D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4797" w14:textId="77777777" w:rsidR="00B80BA9" w:rsidRDefault="00E2207B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alt="" style="position:absolute;margin-left:0;margin-top:0;width:744.6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921" w14:textId="453B7A02" w:rsidR="00B80BA9" w:rsidRDefault="00E2207B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alt="" style="position:absolute;left:0;text-align:left;margin-left:0;margin-top:0;width:744.6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  <w:r w:rsidR="00250ED0">
      <w:rPr>
        <w:noProof/>
        <w:sz w:val="14"/>
        <w:szCs w:val="14"/>
      </w:rPr>
      <w:drawing>
        <wp:inline distT="0" distB="0" distL="0" distR="0" wp14:anchorId="15C477A1" wp14:editId="615C37C2">
          <wp:extent cx="6911381" cy="11853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123" cy="119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F51" w14:textId="77777777" w:rsidR="00B80BA9" w:rsidRDefault="00E2207B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alt="" style="position:absolute;margin-left:0;margin-top:0;width:744.6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EB0"/>
    <w:multiLevelType w:val="hybridMultilevel"/>
    <w:tmpl w:val="B27EFE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4FB"/>
    <w:multiLevelType w:val="hybridMultilevel"/>
    <w:tmpl w:val="79B473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C7B"/>
    <w:multiLevelType w:val="hybridMultilevel"/>
    <w:tmpl w:val="B77821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33E73"/>
    <w:multiLevelType w:val="hybridMultilevel"/>
    <w:tmpl w:val="53BCCD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15823"/>
    <w:multiLevelType w:val="hybridMultilevel"/>
    <w:tmpl w:val="FEF008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C1203"/>
    <w:multiLevelType w:val="hybridMultilevel"/>
    <w:tmpl w:val="5CEAF2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2B02B3"/>
    <w:multiLevelType w:val="hybridMultilevel"/>
    <w:tmpl w:val="EFBE0472"/>
    <w:lvl w:ilvl="0" w:tplc="C56C712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6F5B4638"/>
    <w:multiLevelType w:val="hybridMultilevel"/>
    <w:tmpl w:val="3A52E4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565"/>
    <w:multiLevelType w:val="hybridMultilevel"/>
    <w:tmpl w:val="984C05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D"/>
    <w:rsid w:val="0000283E"/>
    <w:rsid w:val="00005441"/>
    <w:rsid w:val="00016ADC"/>
    <w:rsid w:val="00037547"/>
    <w:rsid w:val="0005473A"/>
    <w:rsid w:val="000729B0"/>
    <w:rsid w:val="00072C35"/>
    <w:rsid w:val="000D47EB"/>
    <w:rsid w:val="000E33C9"/>
    <w:rsid w:val="00100F21"/>
    <w:rsid w:val="00106ED8"/>
    <w:rsid w:val="00110A31"/>
    <w:rsid w:val="00112D3E"/>
    <w:rsid w:val="001532E3"/>
    <w:rsid w:val="00171EB8"/>
    <w:rsid w:val="00176FE0"/>
    <w:rsid w:val="001828F1"/>
    <w:rsid w:val="00196B6D"/>
    <w:rsid w:val="001B1530"/>
    <w:rsid w:val="001B16EC"/>
    <w:rsid w:val="00220548"/>
    <w:rsid w:val="00240544"/>
    <w:rsid w:val="00250ED0"/>
    <w:rsid w:val="00257035"/>
    <w:rsid w:val="00266C2A"/>
    <w:rsid w:val="002839D8"/>
    <w:rsid w:val="00284CD1"/>
    <w:rsid w:val="00287C25"/>
    <w:rsid w:val="002B0E8C"/>
    <w:rsid w:val="00310E9C"/>
    <w:rsid w:val="00311802"/>
    <w:rsid w:val="003319F9"/>
    <w:rsid w:val="00333597"/>
    <w:rsid w:val="00347B3C"/>
    <w:rsid w:val="00376E96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90478"/>
    <w:rsid w:val="00492B7C"/>
    <w:rsid w:val="004D2F4A"/>
    <w:rsid w:val="004E0DE2"/>
    <w:rsid w:val="004E3B64"/>
    <w:rsid w:val="004F29F5"/>
    <w:rsid w:val="00525612"/>
    <w:rsid w:val="00551FDC"/>
    <w:rsid w:val="0055589E"/>
    <w:rsid w:val="00567444"/>
    <w:rsid w:val="00584A3F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E3607"/>
    <w:rsid w:val="006F6A7E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8428B"/>
    <w:rsid w:val="007D0592"/>
    <w:rsid w:val="00817374"/>
    <w:rsid w:val="00830049"/>
    <w:rsid w:val="00830F57"/>
    <w:rsid w:val="008422D3"/>
    <w:rsid w:val="00843CB9"/>
    <w:rsid w:val="00856694"/>
    <w:rsid w:val="00867776"/>
    <w:rsid w:val="00871DE6"/>
    <w:rsid w:val="00873A46"/>
    <w:rsid w:val="008955D1"/>
    <w:rsid w:val="008A6B7A"/>
    <w:rsid w:val="008C753B"/>
    <w:rsid w:val="008D07A5"/>
    <w:rsid w:val="008D52A6"/>
    <w:rsid w:val="008D5B69"/>
    <w:rsid w:val="008E1FA9"/>
    <w:rsid w:val="00982EA9"/>
    <w:rsid w:val="009B37E7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22DAC"/>
    <w:rsid w:val="00B312BD"/>
    <w:rsid w:val="00B80BA9"/>
    <w:rsid w:val="00BB7544"/>
    <w:rsid w:val="00BC3BEF"/>
    <w:rsid w:val="00BF79EB"/>
    <w:rsid w:val="00C102EC"/>
    <w:rsid w:val="00C10839"/>
    <w:rsid w:val="00C51DFA"/>
    <w:rsid w:val="00C7043B"/>
    <w:rsid w:val="00C80967"/>
    <w:rsid w:val="00C901C5"/>
    <w:rsid w:val="00CA2A4A"/>
    <w:rsid w:val="00D15EAF"/>
    <w:rsid w:val="00D24630"/>
    <w:rsid w:val="00D637F9"/>
    <w:rsid w:val="00D65712"/>
    <w:rsid w:val="00DA2B6B"/>
    <w:rsid w:val="00DA5144"/>
    <w:rsid w:val="00DA59D3"/>
    <w:rsid w:val="00DC3F85"/>
    <w:rsid w:val="00DC56A4"/>
    <w:rsid w:val="00DD279A"/>
    <w:rsid w:val="00E2207B"/>
    <w:rsid w:val="00E256EC"/>
    <w:rsid w:val="00E273D0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C2E22"/>
    <w:rsid w:val="00EC33BE"/>
    <w:rsid w:val="00EE2497"/>
    <w:rsid w:val="00EE2EC6"/>
    <w:rsid w:val="00EE4564"/>
    <w:rsid w:val="00EF5166"/>
    <w:rsid w:val="00F4456C"/>
    <w:rsid w:val="00F4599B"/>
    <w:rsid w:val="00F5256C"/>
    <w:rsid w:val="00F53F97"/>
    <w:rsid w:val="00F551A7"/>
    <w:rsid w:val="00F630FA"/>
    <w:rsid w:val="00F96D93"/>
    <w:rsid w:val="00FE162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hm"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E86CBD95-748B-7740-B479-1D02394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492B7C"/>
    <w:pPr>
      <w:tabs>
        <w:tab w:val="right" w:leader="dot" w:pos="9395"/>
      </w:tabs>
      <w:spacing w:line="360" w:lineRule="auto"/>
    </w:pPr>
  </w:style>
  <w:style w:type="paragraph" w:styleId="Corpodetexto">
    <w:name w:val="Body Text"/>
    <w:basedOn w:val="Normal"/>
    <w:link w:val="CorpodetextoChar"/>
    <w:rsid w:val="00492B7C"/>
    <w:pPr>
      <w:spacing w:line="360" w:lineRule="exact"/>
      <w:jc w:val="both"/>
    </w:pPr>
    <w:rPr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92B7C"/>
    <w:rPr>
      <w:sz w:val="24"/>
      <w:lang w:val="x-none" w:eastAsia="x-none"/>
    </w:rPr>
  </w:style>
  <w:style w:type="paragraph" w:styleId="Corpodetexto2">
    <w:name w:val="Body Text 2"/>
    <w:basedOn w:val="Normal"/>
    <w:link w:val="Corpodetexto2Char"/>
    <w:rsid w:val="00492B7C"/>
    <w:pPr>
      <w:spacing w:line="360" w:lineRule="auto"/>
      <w:jc w:val="center"/>
    </w:pPr>
    <w:rPr>
      <w:b/>
      <w:sz w:val="28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92B7C"/>
    <w:rPr>
      <w:b/>
      <w:sz w:val="28"/>
      <w:szCs w:val="24"/>
      <w:lang w:val="x-none" w:eastAsia="x-none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73A46"/>
    <w:pPr>
      <w:widowControl w:val="0"/>
      <w:autoSpaceDE w:val="0"/>
      <w:autoSpaceDN w:val="0"/>
      <w:spacing w:after="100"/>
      <w:ind w:left="220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B8D-BBCA-4B13-AD4C-942A3935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1895</Words>
  <Characters>12511</Characters>
  <Application>Microsoft Office Word</Application>
  <DocSecurity>0</DocSecurity>
  <Lines>104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cp:lastModifiedBy>Lizia Lenza Campos</cp:lastModifiedBy>
  <cp:revision>4</cp:revision>
  <cp:lastPrinted>2018-08-02T12:12:00Z</cp:lastPrinted>
  <dcterms:created xsi:type="dcterms:W3CDTF">2021-06-10T22:57:00Z</dcterms:created>
  <dcterms:modified xsi:type="dcterms:W3CDTF">2021-06-10T23:15:00Z</dcterms:modified>
</cp:coreProperties>
</file>